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5486" w:rsidRPr="00FA4CCC" w:rsidRDefault="00EA5486">
      <w:pPr>
        <w:ind w:firstLine="709"/>
        <w:jc w:val="center"/>
        <w:rPr>
          <w:rFonts w:cs="Arial"/>
        </w:rPr>
      </w:pPr>
      <w:r w:rsidRPr="00FA4CCC">
        <w:rPr>
          <w:rFonts w:cs="Arial"/>
        </w:rPr>
        <w:t>АДМИНИСТРАЦИЯ</w:t>
      </w:r>
    </w:p>
    <w:p w:rsidR="00EA5486" w:rsidRPr="00FA4CCC" w:rsidRDefault="005E7FCF">
      <w:pPr>
        <w:ind w:firstLine="709"/>
        <w:jc w:val="center"/>
        <w:rPr>
          <w:rFonts w:cs="Arial"/>
        </w:rPr>
      </w:pPr>
      <w:r>
        <w:rPr>
          <w:rFonts w:cs="Arial"/>
        </w:rPr>
        <w:t>НОВОТРОИЦКОГО</w:t>
      </w:r>
      <w:r w:rsidR="00EA5486" w:rsidRPr="00FA4CCC">
        <w:rPr>
          <w:rFonts w:cs="Arial"/>
        </w:rPr>
        <w:t xml:space="preserve"> СЕЛЬСКОГО ПОСЕЛЕНИЯ</w:t>
      </w:r>
    </w:p>
    <w:p w:rsidR="00EA5486" w:rsidRPr="00FA4CCC" w:rsidRDefault="005E7FCF">
      <w:pPr>
        <w:ind w:firstLine="709"/>
        <w:jc w:val="center"/>
        <w:rPr>
          <w:rFonts w:cs="Arial"/>
        </w:rPr>
      </w:pPr>
      <w:r>
        <w:rPr>
          <w:rFonts w:cs="Arial"/>
        </w:rPr>
        <w:t>ПЕТРОПАВЛОВСКОГО</w:t>
      </w:r>
      <w:r w:rsidR="00EA5486" w:rsidRPr="00FA4CCC">
        <w:rPr>
          <w:rFonts w:cs="Arial"/>
        </w:rPr>
        <w:t xml:space="preserve"> МУНИЦИПАЛЬНОГО РАЙОНА</w:t>
      </w:r>
    </w:p>
    <w:p w:rsidR="00EA5486" w:rsidRPr="00FA4CCC" w:rsidRDefault="00EA5486">
      <w:pPr>
        <w:ind w:firstLine="709"/>
        <w:jc w:val="center"/>
        <w:rPr>
          <w:rFonts w:cs="Arial"/>
        </w:rPr>
      </w:pPr>
      <w:r w:rsidRPr="00FA4CCC">
        <w:rPr>
          <w:rFonts w:cs="Arial"/>
        </w:rPr>
        <w:t>ВОРОНЕЖСКОЙ ОБЛАСТИ</w:t>
      </w:r>
    </w:p>
    <w:p w:rsidR="00EA5486" w:rsidRPr="00FA4CCC" w:rsidRDefault="00EA5486">
      <w:pPr>
        <w:ind w:firstLine="709"/>
        <w:jc w:val="center"/>
        <w:rPr>
          <w:rFonts w:cs="Arial"/>
        </w:rPr>
      </w:pPr>
    </w:p>
    <w:p w:rsidR="00EA5486" w:rsidRPr="00FA4CCC" w:rsidRDefault="00EA5486">
      <w:pPr>
        <w:ind w:firstLine="709"/>
        <w:jc w:val="center"/>
        <w:rPr>
          <w:rFonts w:cs="Arial"/>
        </w:rPr>
      </w:pPr>
      <w:r w:rsidRPr="00FA4CCC">
        <w:rPr>
          <w:rFonts w:cs="Arial"/>
        </w:rPr>
        <w:t>ПОСТАНОВЛЕНИЕ</w:t>
      </w:r>
    </w:p>
    <w:p w:rsidR="00FA4CCC" w:rsidRPr="00FA4CCC" w:rsidRDefault="00FA4CCC">
      <w:pPr>
        <w:ind w:firstLine="709"/>
        <w:jc w:val="center"/>
        <w:rPr>
          <w:rFonts w:cs="Arial"/>
        </w:rPr>
      </w:pPr>
    </w:p>
    <w:p w:rsidR="00EA5486" w:rsidRPr="00FA4CCC" w:rsidRDefault="00EA5486">
      <w:pPr>
        <w:ind w:firstLine="709"/>
        <w:rPr>
          <w:rFonts w:cs="Arial"/>
        </w:rPr>
      </w:pPr>
      <w:r w:rsidRPr="00FA4CCC">
        <w:rPr>
          <w:rFonts w:cs="Arial"/>
        </w:rPr>
        <w:t xml:space="preserve">от </w:t>
      </w:r>
      <w:r w:rsidR="008048CC">
        <w:rPr>
          <w:rFonts w:cs="Arial"/>
        </w:rPr>
        <w:t>29.1</w:t>
      </w:r>
      <w:r w:rsidR="001B76FB">
        <w:rPr>
          <w:rFonts w:cs="Arial"/>
        </w:rPr>
        <w:t>1</w:t>
      </w:r>
      <w:bookmarkStart w:id="0" w:name="_GoBack"/>
      <w:bookmarkEnd w:id="0"/>
      <w:r w:rsidR="008048CC">
        <w:rPr>
          <w:rFonts w:cs="Arial"/>
        </w:rPr>
        <w:t>.</w:t>
      </w:r>
      <w:r w:rsidRPr="00FA4CCC">
        <w:rPr>
          <w:rFonts w:cs="Arial"/>
        </w:rPr>
        <w:t>2024 г. №</w:t>
      </w:r>
      <w:r w:rsidR="006D32F0">
        <w:rPr>
          <w:rFonts w:cs="Arial"/>
        </w:rPr>
        <w:t xml:space="preserve"> 52</w:t>
      </w:r>
    </w:p>
    <w:p w:rsidR="00EA5486" w:rsidRPr="00FA4CCC" w:rsidRDefault="00EA5486">
      <w:pPr>
        <w:ind w:firstLine="709"/>
        <w:rPr>
          <w:rFonts w:cs="Arial"/>
        </w:rPr>
      </w:pPr>
      <w:r w:rsidRPr="00FA4CCC">
        <w:rPr>
          <w:rFonts w:cs="Arial"/>
        </w:rPr>
        <w:t xml:space="preserve">с. </w:t>
      </w:r>
      <w:r w:rsidR="005E7FCF">
        <w:rPr>
          <w:rFonts w:cs="Arial"/>
        </w:rPr>
        <w:t>Новотроицкое</w:t>
      </w:r>
    </w:p>
    <w:p w:rsidR="00FA4CCC" w:rsidRPr="00FA4CCC" w:rsidRDefault="00FA4CCC">
      <w:pPr>
        <w:ind w:firstLine="709"/>
        <w:rPr>
          <w:rFonts w:cs="Arial"/>
        </w:rPr>
      </w:pP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Об утверждении административного</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 xml:space="preserve">регламента предоставления муниципальной </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 xml:space="preserve">услуги «Признание помещения жилым помещением, </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 xml:space="preserve">жилого помещения непригодным для проживания </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 xml:space="preserve">и многоквартирного дома аварийным и подлежащим </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сносу или реконструкции» на территории</w:t>
      </w:r>
    </w:p>
    <w:p w:rsidR="00EA5486" w:rsidRPr="00FA4CCC" w:rsidRDefault="005E7FCF" w:rsidP="005429EA">
      <w:pPr>
        <w:ind w:firstLine="709"/>
        <w:jc w:val="center"/>
        <w:rPr>
          <w:rFonts w:cs="Arial"/>
          <w:b/>
          <w:bCs/>
          <w:kern w:val="28"/>
          <w:sz w:val="32"/>
          <w:szCs w:val="32"/>
        </w:rPr>
      </w:pPr>
      <w:r>
        <w:rPr>
          <w:rFonts w:cs="Arial"/>
          <w:b/>
          <w:bCs/>
          <w:kern w:val="28"/>
          <w:sz w:val="32"/>
          <w:szCs w:val="32"/>
        </w:rPr>
        <w:t>Новотроицкого</w:t>
      </w:r>
      <w:r w:rsidR="00EA5486" w:rsidRPr="00FA4CCC">
        <w:rPr>
          <w:rFonts w:cs="Arial"/>
          <w:b/>
          <w:bCs/>
          <w:kern w:val="28"/>
          <w:sz w:val="32"/>
          <w:szCs w:val="32"/>
        </w:rPr>
        <w:t xml:space="preserve"> сельского поселения</w:t>
      </w:r>
      <w:r w:rsidR="008048CC">
        <w:rPr>
          <w:rFonts w:cs="Arial"/>
          <w:b/>
          <w:bCs/>
          <w:kern w:val="28"/>
          <w:sz w:val="32"/>
          <w:szCs w:val="32"/>
        </w:rPr>
        <w:t xml:space="preserve"> </w:t>
      </w:r>
      <w:r>
        <w:rPr>
          <w:rFonts w:cs="Arial"/>
          <w:b/>
          <w:bCs/>
          <w:kern w:val="28"/>
          <w:sz w:val="32"/>
          <w:szCs w:val="32"/>
        </w:rPr>
        <w:t>Петропавловского</w:t>
      </w:r>
      <w:r w:rsidR="00EA5486" w:rsidRPr="00FA4CCC">
        <w:rPr>
          <w:rFonts w:cs="Arial"/>
          <w:b/>
          <w:bCs/>
          <w:kern w:val="28"/>
          <w:sz w:val="32"/>
          <w:szCs w:val="32"/>
        </w:rPr>
        <w:t xml:space="preserve"> </w:t>
      </w:r>
    </w:p>
    <w:p w:rsidR="00EA5486" w:rsidRPr="00FA4CCC" w:rsidRDefault="00EA5486" w:rsidP="005429EA">
      <w:pPr>
        <w:ind w:firstLine="709"/>
        <w:jc w:val="center"/>
        <w:rPr>
          <w:rFonts w:cs="Arial"/>
          <w:b/>
          <w:bCs/>
          <w:kern w:val="28"/>
          <w:sz w:val="32"/>
          <w:szCs w:val="32"/>
        </w:rPr>
      </w:pPr>
      <w:r w:rsidRPr="00FA4CCC">
        <w:rPr>
          <w:rFonts w:cs="Arial"/>
          <w:b/>
          <w:bCs/>
          <w:kern w:val="28"/>
          <w:sz w:val="32"/>
          <w:szCs w:val="32"/>
        </w:rPr>
        <w:t>муниципального района Воронежской области</w:t>
      </w:r>
    </w:p>
    <w:p w:rsidR="00EA5486" w:rsidRPr="00FA4CCC" w:rsidRDefault="00EA5486">
      <w:pPr>
        <w:suppressAutoHyphens/>
        <w:ind w:firstLine="709"/>
        <w:rPr>
          <w:rFonts w:eastAsia="Calibri" w:cs="Arial"/>
          <w:spacing w:val="7"/>
          <w:lang w:eastAsia="zh-CN"/>
        </w:rPr>
      </w:pPr>
      <w:r w:rsidRPr="00FA4CCC">
        <w:rPr>
          <w:rFonts w:eastAsia="Calibri" w:cs="Arial"/>
          <w:lang w:eastAsia="zh-CN"/>
        </w:rPr>
        <w:t>В соответствии с Федеральными законами от 06.10.2003 № 131-ФЗ «Об общих принципах организации местного самоуправления в Российской Федерации», от 27.07.2010 №210-ФЗ «Об организации предоставления государственных и муниципальных услуг»</w:t>
      </w:r>
      <w:r w:rsidRPr="00FA4CCC">
        <w:rPr>
          <w:rFonts w:eastAsia="Calibri" w:cs="Arial"/>
          <w:bCs/>
          <w:lang w:eastAsia="zh-CN"/>
        </w:rPr>
        <w:t>,</w:t>
      </w:r>
      <w:r w:rsidRPr="00FA4CCC">
        <w:rPr>
          <w:rFonts w:eastAsia="Calibri" w:cs="Arial"/>
          <w:lang w:eastAsia="zh-CN"/>
        </w:rPr>
        <w:t xml:space="preserve"> от 30.12.2020 № 509-ФЗ «О внесении изменений в отдельные законодательные акты Российской Федерации»,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Уставом </w:t>
      </w:r>
      <w:r w:rsidR="005E7FCF">
        <w:rPr>
          <w:rFonts w:eastAsia="Calibri" w:cs="Arial"/>
          <w:lang w:eastAsia="zh-CN"/>
        </w:rPr>
        <w:t>Петропавловского</w:t>
      </w:r>
      <w:r w:rsidRPr="00FA4CCC">
        <w:rPr>
          <w:rFonts w:eastAsia="Calibri" w:cs="Arial"/>
          <w:lang w:eastAsia="zh-CN"/>
        </w:rPr>
        <w:t xml:space="preserve"> сельского поселения, администрация </w:t>
      </w:r>
      <w:r w:rsidR="005E7FCF">
        <w:rPr>
          <w:rFonts w:eastAsia="Calibri" w:cs="Arial"/>
          <w:lang w:eastAsia="zh-CN"/>
        </w:rPr>
        <w:t>Новотроицкого</w:t>
      </w:r>
      <w:r w:rsidRPr="00FA4CCC">
        <w:rPr>
          <w:rFonts w:eastAsia="Calibri" w:cs="Arial"/>
          <w:lang w:eastAsia="zh-CN"/>
        </w:rPr>
        <w:t xml:space="preserve"> сельского </w:t>
      </w:r>
      <w:r w:rsidR="008048CC">
        <w:rPr>
          <w:rFonts w:eastAsia="Calibri" w:cs="Arial"/>
          <w:lang w:eastAsia="zh-CN"/>
        </w:rPr>
        <w:t>поселени</w:t>
      </w:r>
      <w:r w:rsidRPr="00FA4CCC">
        <w:rPr>
          <w:rFonts w:eastAsia="Calibri" w:cs="Arial"/>
          <w:lang w:eastAsia="zh-CN"/>
        </w:rPr>
        <w:t>я</w:t>
      </w:r>
      <w:r w:rsidR="008048CC">
        <w:rPr>
          <w:rFonts w:eastAsia="Calibri" w:cs="Arial"/>
          <w:lang w:eastAsia="zh-CN"/>
        </w:rPr>
        <w:t xml:space="preserve"> </w:t>
      </w:r>
      <w:r w:rsidR="005E7FCF">
        <w:rPr>
          <w:rFonts w:eastAsia="Calibri" w:cs="Arial"/>
          <w:lang w:eastAsia="zh-CN"/>
        </w:rPr>
        <w:t>Петропавловского</w:t>
      </w:r>
      <w:r w:rsidRPr="00FA4CCC">
        <w:rPr>
          <w:rFonts w:eastAsia="Calibri" w:cs="Arial"/>
          <w:lang w:eastAsia="zh-CN"/>
        </w:rPr>
        <w:t xml:space="preserve"> муниципального района Воронежской области </w:t>
      </w:r>
    </w:p>
    <w:p w:rsidR="00EA5486" w:rsidRPr="00FA4CCC" w:rsidRDefault="00EA5486">
      <w:pPr>
        <w:ind w:firstLine="709"/>
        <w:jc w:val="center"/>
        <w:rPr>
          <w:rFonts w:eastAsia="Calibri" w:cs="Arial"/>
          <w:lang w:eastAsia="en-US"/>
        </w:rPr>
      </w:pPr>
      <w:r w:rsidRPr="00FA4CCC">
        <w:rPr>
          <w:rFonts w:eastAsia="Calibri" w:cs="Arial"/>
          <w:lang w:eastAsia="en-US"/>
        </w:rPr>
        <w:t>ПОСТАНОВЛЯЕТ:</w:t>
      </w:r>
    </w:p>
    <w:p w:rsidR="00EA5486" w:rsidRPr="00FA4CCC" w:rsidRDefault="00EA5486">
      <w:pPr>
        <w:suppressAutoHyphens/>
        <w:ind w:firstLine="709"/>
        <w:rPr>
          <w:rFonts w:eastAsia="Calibri" w:cs="Arial"/>
          <w:lang w:eastAsia="zh-CN"/>
        </w:rPr>
      </w:pPr>
      <w:r w:rsidRPr="00FA4CCC">
        <w:rPr>
          <w:rFonts w:eastAsia="Calibri" w:cs="Arial"/>
          <w:lang w:eastAsia="zh-CN"/>
        </w:rPr>
        <w:t xml:space="preserve">1. Утвердить административный регламент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w:t>
      </w:r>
      <w:r w:rsidR="005E7FCF">
        <w:rPr>
          <w:rFonts w:eastAsia="Calibri" w:cs="Arial"/>
          <w:lang w:eastAsia="zh-CN"/>
        </w:rPr>
        <w:t>Новотроицкого</w:t>
      </w:r>
      <w:r w:rsidRPr="00FA4CCC">
        <w:rPr>
          <w:rFonts w:eastAsia="Calibri" w:cs="Arial"/>
          <w:lang w:eastAsia="zh-CN"/>
        </w:rPr>
        <w:t xml:space="preserve"> сельского поселения</w:t>
      </w:r>
      <w:r w:rsidR="008048CC">
        <w:rPr>
          <w:rFonts w:eastAsia="Calibri" w:cs="Arial"/>
          <w:lang w:eastAsia="zh-CN"/>
        </w:rPr>
        <w:t xml:space="preserve"> </w:t>
      </w:r>
      <w:r w:rsidR="005E7FCF">
        <w:rPr>
          <w:rFonts w:eastAsia="Calibri" w:cs="Arial"/>
          <w:lang w:eastAsia="zh-CN"/>
        </w:rPr>
        <w:t>Петропавловского</w:t>
      </w:r>
      <w:r w:rsidRPr="00FA4CCC">
        <w:rPr>
          <w:rFonts w:eastAsia="Calibri" w:cs="Arial"/>
          <w:lang w:eastAsia="zh-CN"/>
        </w:rPr>
        <w:t xml:space="preserve"> муниципального района Воронежской области согласно приложению.</w:t>
      </w:r>
    </w:p>
    <w:p w:rsidR="00EA5486" w:rsidRDefault="00B3101C">
      <w:pPr>
        <w:tabs>
          <w:tab w:val="left" w:pos="0"/>
        </w:tabs>
        <w:ind w:firstLine="709"/>
        <w:rPr>
          <w:rFonts w:eastAsia="Calibri" w:cs="Arial"/>
          <w:bCs/>
          <w:lang w:eastAsia="en-US"/>
        </w:rPr>
      </w:pPr>
      <w:r>
        <w:rPr>
          <w:rFonts w:eastAsia="Calibri" w:cs="Arial"/>
          <w:lang w:eastAsia="en-US"/>
        </w:rPr>
        <w:t>2.</w:t>
      </w:r>
      <w:r w:rsidR="005E7FCF" w:rsidRPr="005E7FCF">
        <w:rPr>
          <w:rFonts w:eastAsia="Calibri" w:cs="Arial"/>
          <w:bCs/>
          <w:lang w:eastAsia="en-US"/>
        </w:rPr>
        <w:t xml:space="preserve"> Признать утратившими силу следующие постановления администрации Новотроицкого сельского поселения Петропавловского муниципаль</w:t>
      </w:r>
      <w:r>
        <w:rPr>
          <w:rFonts w:eastAsia="Calibri" w:cs="Arial"/>
          <w:bCs/>
          <w:lang w:eastAsia="en-US"/>
        </w:rPr>
        <w:t>ного района Воронежской обл</w:t>
      </w:r>
      <w:r w:rsidR="00F739FF">
        <w:rPr>
          <w:rFonts w:eastAsia="Calibri" w:cs="Arial"/>
          <w:bCs/>
          <w:lang w:eastAsia="en-US"/>
        </w:rPr>
        <w:t>асти:</w:t>
      </w:r>
    </w:p>
    <w:p w:rsidR="00F739FF" w:rsidRDefault="00F739FF" w:rsidP="00F739FF">
      <w:pPr>
        <w:tabs>
          <w:tab w:val="left" w:pos="0"/>
        </w:tabs>
        <w:ind w:firstLine="709"/>
        <w:rPr>
          <w:rFonts w:eastAsia="Calibri" w:cs="Arial"/>
          <w:bCs/>
          <w:lang w:eastAsia="en-US"/>
        </w:rPr>
      </w:pPr>
      <w:r>
        <w:rPr>
          <w:rFonts w:eastAsia="Calibri" w:cs="Arial"/>
          <w:bCs/>
          <w:lang w:eastAsia="en-US"/>
        </w:rPr>
        <w:t>-</w:t>
      </w:r>
      <w:r w:rsidRPr="00F739FF">
        <w:t xml:space="preserve"> </w:t>
      </w:r>
      <w:r>
        <w:rPr>
          <w:rFonts w:eastAsia="Calibri" w:cs="Arial"/>
          <w:bCs/>
          <w:lang w:eastAsia="en-US"/>
        </w:rPr>
        <w:t>от  04.08.2020  г. № 45 «</w:t>
      </w:r>
      <w:r w:rsidRPr="00F739FF">
        <w:rPr>
          <w:rFonts w:eastAsia="Calibri" w:cs="Arial"/>
          <w:bCs/>
          <w:lang w:eastAsia="en-US"/>
        </w:rPr>
        <w:t>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r>
        <w:rPr>
          <w:rFonts w:eastAsia="Calibri" w:cs="Arial"/>
          <w:bCs/>
          <w:lang w:eastAsia="en-US"/>
        </w:rPr>
        <w:t>;</w:t>
      </w:r>
    </w:p>
    <w:p w:rsidR="00F739FF" w:rsidRDefault="00F739FF" w:rsidP="00F739FF">
      <w:pPr>
        <w:tabs>
          <w:tab w:val="left" w:pos="0"/>
        </w:tabs>
        <w:ind w:firstLine="709"/>
        <w:rPr>
          <w:rFonts w:eastAsia="Calibri" w:cs="Arial"/>
          <w:bCs/>
          <w:lang w:eastAsia="en-US"/>
        </w:rPr>
      </w:pPr>
      <w:r>
        <w:rPr>
          <w:rFonts w:eastAsia="Calibri" w:cs="Arial"/>
          <w:bCs/>
          <w:lang w:eastAsia="en-US"/>
        </w:rPr>
        <w:t>- о</w:t>
      </w:r>
      <w:r w:rsidRPr="00F739FF">
        <w:rPr>
          <w:rFonts w:eastAsia="Calibri" w:cs="Arial"/>
          <w:bCs/>
          <w:lang w:eastAsia="en-US"/>
        </w:rPr>
        <w:t>т 23.09.2020 г. № 53</w:t>
      </w:r>
      <w:r>
        <w:rPr>
          <w:rFonts w:eastAsia="Calibri" w:cs="Arial"/>
          <w:bCs/>
          <w:lang w:eastAsia="en-US"/>
        </w:rPr>
        <w:t xml:space="preserve"> «</w:t>
      </w:r>
      <w:r w:rsidRPr="00F739FF">
        <w:rPr>
          <w:rFonts w:eastAsia="Calibri" w:cs="Arial"/>
          <w:bCs/>
          <w:lang w:eastAsia="en-US"/>
        </w:rPr>
        <w:t xml:space="preserve">О внесении изменений в административный регламент по предоставлению муниципальной услуги «Признание помещения </w:t>
      </w:r>
      <w:r w:rsidRPr="00F739FF">
        <w:rPr>
          <w:rFonts w:eastAsia="Calibri" w:cs="Arial"/>
          <w:bCs/>
          <w:lang w:eastAsia="en-US"/>
        </w:rPr>
        <w:lastRenderedPageBreak/>
        <w:t>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утвержденный постановлением администрации Новотроицкого сельского поселения № 45 от 04.08.2020 г.</w:t>
      </w:r>
      <w:r w:rsidR="008C73F1">
        <w:rPr>
          <w:rFonts w:eastAsia="Calibri" w:cs="Arial"/>
          <w:bCs/>
          <w:lang w:eastAsia="en-US"/>
        </w:rPr>
        <w:t>»</w:t>
      </w:r>
    </w:p>
    <w:p w:rsidR="008C73F1" w:rsidRDefault="008C73F1" w:rsidP="008C73F1">
      <w:pPr>
        <w:tabs>
          <w:tab w:val="left" w:pos="0"/>
        </w:tabs>
        <w:ind w:firstLine="709"/>
        <w:rPr>
          <w:rFonts w:eastAsia="Calibri" w:cs="Arial"/>
          <w:bCs/>
          <w:lang w:eastAsia="en-US"/>
        </w:rPr>
      </w:pPr>
      <w:r>
        <w:rPr>
          <w:rFonts w:eastAsia="Calibri" w:cs="Arial"/>
          <w:bCs/>
          <w:lang w:eastAsia="en-US"/>
        </w:rPr>
        <w:t>- от 07.06.2022 года № 36 «</w:t>
      </w:r>
      <w:r w:rsidRPr="008C73F1">
        <w:rPr>
          <w:rFonts w:eastAsia="Calibri" w:cs="Arial"/>
          <w:bCs/>
          <w:lang w:eastAsia="en-US"/>
        </w:rPr>
        <w:t>О внесении изменений в постановление администрации Новотроицкого сельского поселения Петропавловского муниципального района Воронежской области от 04.08.2020 г. № 45 «Об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
    <w:p w:rsidR="008C73F1" w:rsidRPr="00F739FF" w:rsidRDefault="008C73F1" w:rsidP="008C73F1">
      <w:pPr>
        <w:tabs>
          <w:tab w:val="left" w:pos="0"/>
        </w:tabs>
        <w:ind w:firstLine="709"/>
        <w:rPr>
          <w:rFonts w:eastAsia="Calibri" w:cs="Arial"/>
          <w:bCs/>
          <w:lang w:eastAsia="en-US"/>
        </w:rPr>
      </w:pPr>
      <w:r>
        <w:rPr>
          <w:rFonts w:eastAsia="Calibri" w:cs="Arial"/>
          <w:bCs/>
          <w:lang w:eastAsia="en-US"/>
        </w:rPr>
        <w:t>- от 11.01.2023 года № 2 «</w:t>
      </w:r>
      <w:r w:rsidRPr="008C73F1">
        <w:rPr>
          <w:rFonts w:eastAsia="Calibri" w:cs="Arial"/>
          <w:bCs/>
          <w:lang w:eastAsia="en-US"/>
        </w:rPr>
        <w:t>О внесении изменений в постановление администрации Новотроицкого сельского поселения  от 04.08.2020 г. № 45 «Об утверждении административного регламента администрации Новотроицкого сельского поселения по предоставлению муниципальной услуги «Признание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EA5486" w:rsidRPr="00FA4CCC" w:rsidRDefault="00EA5486">
      <w:pPr>
        <w:tabs>
          <w:tab w:val="left" w:pos="0"/>
          <w:tab w:val="left" w:pos="851"/>
        </w:tabs>
        <w:suppressAutoHyphens/>
        <w:ind w:firstLine="709"/>
        <w:rPr>
          <w:rFonts w:eastAsia="Calibri" w:cs="Arial"/>
          <w:lang w:eastAsia="en-US"/>
        </w:rPr>
      </w:pPr>
      <w:r w:rsidRPr="00FA4CCC">
        <w:rPr>
          <w:rFonts w:eastAsia="Calibri" w:cs="Arial"/>
          <w:lang w:eastAsia="en-US"/>
        </w:rPr>
        <w:t>3</w:t>
      </w:r>
      <w:r w:rsidR="008C73F1">
        <w:rPr>
          <w:rFonts w:eastAsia="Calibri" w:cs="Arial"/>
          <w:lang w:eastAsia="en-US"/>
        </w:rPr>
        <w:t>.</w:t>
      </w:r>
      <w:r w:rsidR="008C73F1" w:rsidRPr="008C73F1">
        <w:t xml:space="preserve"> </w:t>
      </w:r>
      <w:r w:rsidR="008C73F1" w:rsidRPr="008C73F1">
        <w:rPr>
          <w:rFonts w:eastAsia="Calibri" w:cs="Arial"/>
          <w:lang w:eastAsia="en-US"/>
        </w:rPr>
        <w:t>Настоящее постановление вступает в силу с момента его обнародования.</w:t>
      </w:r>
      <w:r w:rsidRPr="00FA4CCC">
        <w:rPr>
          <w:rFonts w:eastAsia="Calibri" w:cs="Arial"/>
          <w:lang w:eastAsia="en-US"/>
        </w:rPr>
        <w:t xml:space="preserve"> </w:t>
      </w:r>
    </w:p>
    <w:p w:rsidR="00EA5486" w:rsidRPr="00FA4CCC" w:rsidRDefault="00EA5486">
      <w:pPr>
        <w:ind w:firstLine="709"/>
        <w:rPr>
          <w:rFonts w:eastAsia="Calibri" w:cs="Arial"/>
          <w:lang w:eastAsia="en-US"/>
        </w:rPr>
      </w:pPr>
    </w:p>
    <w:tbl>
      <w:tblPr>
        <w:tblW w:w="0" w:type="auto"/>
        <w:tblLook w:val="04A0" w:firstRow="1" w:lastRow="0" w:firstColumn="1" w:lastColumn="0" w:noHBand="0" w:noVBand="1"/>
      </w:tblPr>
      <w:tblGrid>
        <w:gridCol w:w="3284"/>
        <w:gridCol w:w="3285"/>
        <w:gridCol w:w="3285"/>
      </w:tblGrid>
      <w:tr w:rsidR="00FA4CCC" w:rsidRPr="00EA5486" w:rsidTr="00EA5486">
        <w:tc>
          <w:tcPr>
            <w:tcW w:w="3284" w:type="dxa"/>
            <w:shd w:val="clear" w:color="auto" w:fill="auto"/>
          </w:tcPr>
          <w:p w:rsidR="00FA4CCC" w:rsidRPr="00EA5486" w:rsidRDefault="00FA4CCC" w:rsidP="00EA5486">
            <w:pPr>
              <w:tabs>
                <w:tab w:val="left" w:pos="7182"/>
              </w:tabs>
              <w:ind w:firstLine="0"/>
              <w:rPr>
                <w:rFonts w:eastAsia="Calibri" w:cs="Arial"/>
                <w:lang w:eastAsia="en-US"/>
              </w:rPr>
            </w:pPr>
            <w:r w:rsidRPr="00EA5486">
              <w:rPr>
                <w:rFonts w:eastAsia="Calibri" w:cs="Arial"/>
                <w:lang w:eastAsia="en-US"/>
              </w:rPr>
              <w:t xml:space="preserve">Глава </w:t>
            </w:r>
            <w:r w:rsidR="005E7FCF">
              <w:rPr>
                <w:rFonts w:eastAsia="Calibri" w:cs="Arial"/>
                <w:lang w:eastAsia="en-US"/>
              </w:rPr>
              <w:t>Новотроицкого</w:t>
            </w:r>
            <w:r w:rsidRPr="00EA5486">
              <w:rPr>
                <w:rFonts w:eastAsia="Calibri" w:cs="Arial"/>
                <w:lang w:eastAsia="en-US"/>
              </w:rPr>
              <w:t xml:space="preserve"> сельского поселения</w:t>
            </w:r>
          </w:p>
        </w:tc>
        <w:tc>
          <w:tcPr>
            <w:tcW w:w="3285" w:type="dxa"/>
            <w:shd w:val="clear" w:color="auto" w:fill="auto"/>
          </w:tcPr>
          <w:p w:rsidR="00FA4CCC" w:rsidRPr="00EA5486" w:rsidRDefault="00FA4CCC" w:rsidP="00EA5486">
            <w:pPr>
              <w:tabs>
                <w:tab w:val="left" w:pos="7182"/>
              </w:tabs>
              <w:ind w:firstLine="0"/>
              <w:rPr>
                <w:rFonts w:eastAsia="Calibri" w:cs="Arial"/>
                <w:lang w:eastAsia="en-US"/>
              </w:rPr>
            </w:pPr>
          </w:p>
        </w:tc>
        <w:tc>
          <w:tcPr>
            <w:tcW w:w="3285" w:type="dxa"/>
            <w:shd w:val="clear" w:color="auto" w:fill="auto"/>
          </w:tcPr>
          <w:p w:rsidR="00FA4CCC" w:rsidRPr="00EA5486" w:rsidRDefault="005E7FCF" w:rsidP="00EA5486">
            <w:pPr>
              <w:tabs>
                <w:tab w:val="left" w:pos="7182"/>
              </w:tabs>
              <w:ind w:firstLine="709"/>
              <w:rPr>
                <w:rFonts w:eastAsia="Calibri" w:cs="Arial"/>
                <w:lang w:eastAsia="en-US"/>
              </w:rPr>
            </w:pPr>
            <w:r>
              <w:rPr>
                <w:rFonts w:eastAsia="Calibri" w:cs="Arial"/>
                <w:lang w:eastAsia="en-US"/>
              </w:rPr>
              <w:t>Е.М. Шапошникова</w:t>
            </w:r>
          </w:p>
          <w:p w:rsidR="00FA4CCC" w:rsidRPr="00EA5486" w:rsidRDefault="00FA4CCC" w:rsidP="00EA5486">
            <w:pPr>
              <w:tabs>
                <w:tab w:val="left" w:pos="7182"/>
              </w:tabs>
              <w:ind w:firstLine="0"/>
              <w:rPr>
                <w:rFonts w:eastAsia="Calibri" w:cs="Arial"/>
                <w:lang w:eastAsia="en-US"/>
              </w:rPr>
            </w:pPr>
          </w:p>
        </w:tc>
      </w:tr>
    </w:tbl>
    <w:p w:rsidR="00EA5486" w:rsidRPr="00FA4CCC" w:rsidRDefault="00EA5486" w:rsidP="00FA4CCC">
      <w:pPr>
        <w:tabs>
          <w:tab w:val="left" w:pos="6765"/>
        </w:tabs>
        <w:ind w:firstLine="4678"/>
        <w:rPr>
          <w:rFonts w:cs="Arial"/>
        </w:rPr>
      </w:pPr>
      <w:r w:rsidRPr="00FA4CCC">
        <w:rPr>
          <w:rFonts w:cs="Arial"/>
        </w:rPr>
        <w:br w:type="page"/>
      </w:r>
      <w:r w:rsidR="008048CC">
        <w:rPr>
          <w:rFonts w:cs="Arial"/>
        </w:rPr>
        <w:lastRenderedPageBreak/>
        <w:t xml:space="preserve"> </w:t>
      </w:r>
      <w:r w:rsidRPr="00FA4CCC">
        <w:rPr>
          <w:rFonts w:cs="Arial"/>
        </w:rPr>
        <w:t xml:space="preserve">Приложение </w:t>
      </w:r>
    </w:p>
    <w:p w:rsidR="00EA5486" w:rsidRPr="00FA4CCC" w:rsidRDefault="00EA5486" w:rsidP="00FA4CCC">
      <w:pPr>
        <w:tabs>
          <w:tab w:val="left" w:pos="6765"/>
        </w:tabs>
        <w:ind w:firstLine="4678"/>
        <w:rPr>
          <w:rFonts w:cs="Arial"/>
        </w:rPr>
      </w:pPr>
      <w:r w:rsidRPr="00FA4CCC">
        <w:rPr>
          <w:rFonts w:cs="Arial"/>
        </w:rPr>
        <w:t xml:space="preserve"> к постановлению администрации </w:t>
      </w:r>
    </w:p>
    <w:p w:rsidR="00EA5486" w:rsidRPr="00FA4CCC" w:rsidRDefault="00EA5486" w:rsidP="00FA4CCC">
      <w:pPr>
        <w:tabs>
          <w:tab w:val="left" w:pos="6765"/>
        </w:tabs>
        <w:ind w:firstLine="4678"/>
        <w:rPr>
          <w:rFonts w:cs="Arial"/>
        </w:rPr>
      </w:pPr>
      <w:r w:rsidRPr="00FA4CCC">
        <w:rPr>
          <w:rFonts w:cs="Arial"/>
        </w:rPr>
        <w:t xml:space="preserve"> </w:t>
      </w:r>
      <w:r w:rsidR="005E7FCF">
        <w:rPr>
          <w:rFonts w:cs="Arial"/>
        </w:rPr>
        <w:t>Новотроицкого</w:t>
      </w:r>
      <w:r w:rsidRPr="00FA4CCC">
        <w:rPr>
          <w:rFonts w:cs="Arial"/>
        </w:rPr>
        <w:t xml:space="preserve"> сельского поселения</w:t>
      </w:r>
    </w:p>
    <w:p w:rsidR="008048CC" w:rsidRPr="00FA4CCC" w:rsidRDefault="008048CC" w:rsidP="008048CC">
      <w:pPr>
        <w:ind w:firstLine="709"/>
        <w:rPr>
          <w:rFonts w:cs="Arial"/>
        </w:rPr>
      </w:pPr>
      <w:r>
        <w:rPr>
          <w:rFonts w:cs="Arial"/>
        </w:rPr>
        <w:t xml:space="preserve">                                                        </w:t>
      </w:r>
      <w:r w:rsidRPr="00FA4CCC">
        <w:rPr>
          <w:rFonts w:cs="Arial"/>
        </w:rPr>
        <w:t xml:space="preserve">от </w:t>
      </w:r>
      <w:r>
        <w:rPr>
          <w:rFonts w:cs="Arial"/>
        </w:rPr>
        <w:t>29.</w:t>
      </w:r>
      <w:r w:rsidR="005E7FCF">
        <w:rPr>
          <w:rFonts w:cs="Arial"/>
        </w:rPr>
        <w:t>11</w:t>
      </w:r>
      <w:r>
        <w:rPr>
          <w:rFonts w:cs="Arial"/>
        </w:rPr>
        <w:t>.</w:t>
      </w:r>
      <w:r w:rsidRPr="00FA4CCC">
        <w:rPr>
          <w:rFonts w:cs="Arial"/>
        </w:rPr>
        <w:t xml:space="preserve">2024 г. № </w:t>
      </w:r>
      <w:r w:rsidR="006D32F0">
        <w:rPr>
          <w:rFonts w:cs="Arial"/>
        </w:rPr>
        <w:t>52</w:t>
      </w:r>
    </w:p>
    <w:p w:rsidR="00EA5486" w:rsidRPr="00FA4CCC" w:rsidRDefault="00EA5486">
      <w:pPr>
        <w:tabs>
          <w:tab w:val="left" w:pos="7182"/>
        </w:tabs>
        <w:ind w:firstLine="709"/>
        <w:rPr>
          <w:rFonts w:eastAsia="Calibri" w:cs="Arial"/>
          <w:lang w:eastAsia="en-US"/>
        </w:rPr>
      </w:pPr>
    </w:p>
    <w:p w:rsidR="00EA5486" w:rsidRPr="00FA4CCC" w:rsidRDefault="00EA5486" w:rsidP="00FA4CCC">
      <w:pPr>
        <w:suppressAutoHyphens/>
        <w:ind w:firstLine="709"/>
        <w:jc w:val="center"/>
        <w:rPr>
          <w:rFonts w:cs="Arial"/>
          <w:iCs/>
          <w:spacing w:val="1"/>
          <w:lang w:eastAsia="zh-CN"/>
        </w:rPr>
      </w:pPr>
      <w:r w:rsidRPr="00FA4CCC">
        <w:rPr>
          <w:rFonts w:cs="Arial"/>
          <w:iCs/>
          <w:spacing w:val="1"/>
          <w:lang w:eastAsia="zh-CN"/>
        </w:rPr>
        <w:t>Административный регламент</w:t>
      </w:r>
    </w:p>
    <w:p w:rsidR="00EA5486" w:rsidRPr="00FA4CCC" w:rsidRDefault="00EA5486" w:rsidP="00FA4CCC">
      <w:pPr>
        <w:suppressAutoHyphens/>
        <w:ind w:firstLine="709"/>
        <w:jc w:val="center"/>
        <w:rPr>
          <w:rFonts w:cs="Arial"/>
        </w:rPr>
      </w:pPr>
      <w:r w:rsidRPr="00FA4CCC">
        <w:rPr>
          <w:rFonts w:cs="Arial"/>
        </w:rPr>
        <w:t xml:space="preserve">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на территории </w:t>
      </w:r>
      <w:r w:rsidR="005E7FCF">
        <w:rPr>
          <w:rFonts w:eastAsia="Calibri" w:cs="Arial"/>
          <w:lang w:eastAsia="zh-CN"/>
        </w:rPr>
        <w:t>Новотроицкого</w:t>
      </w:r>
      <w:r w:rsidRPr="00FA4CCC">
        <w:rPr>
          <w:rFonts w:eastAsia="Calibri" w:cs="Arial"/>
          <w:lang w:eastAsia="zh-CN"/>
        </w:rPr>
        <w:t xml:space="preserve"> сельского поселения </w:t>
      </w:r>
      <w:r w:rsidR="005E7FCF">
        <w:rPr>
          <w:rFonts w:eastAsia="Calibri" w:cs="Arial"/>
          <w:spacing w:val="7"/>
          <w:lang w:eastAsia="zh-CN"/>
        </w:rPr>
        <w:t>Петропавловского</w:t>
      </w:r>
      <w:r w:rsidRPr="00FA4CCC">
        <w:rPr>
          <w:rFonts w:eastAsia="Calibri" w:cs="Arial"/>
          <w:spacing w:val="7"/>
          <w:lang w:eastAsia="zh-CN"/>
        </w:rPr>
        <w:t xml:space="preserve"> </w:t>
      </w:r>
      <w:r w:rsidRPr="00FA4CCC">
        <w:rPr>
          <w:rFonts w:cs="Arial"/>
          <w:spacing w:val="7"/>
        </w:rPr>
        <w:t>муниципального района Воронежской области</w:t>
      </w:r>
    </w:p>
    <w:p w:rsidR="00EA5486" w:rsidRPr="00FA4CCC" w:rsidRDefault="00EA5486" w:rsidP="00FA4CCC">
      <w:pPr>
        <w:suppressAutoHyphens/>
        <w:autoSpaceDE w:val="0"/>
        <w:ind w:firstLine="709"/>
        <w:rPr>
          <w:rFonts w:cs="Arial"/>
        </w:rPr>
      </w:pPr>
    </w:p>
    <w:p w:rsidR="00EA5486" w:rsidRPr="00FA4CCC" w:rsidRDefault="00EA5486" w:rsidP="00FA4CCC">
      <w:pPr>
        <w:numPr>
          <w:ilvl w:val="0"/>
          <w:numId w:val="1"/>
        </w:numPr>
        <w:suppressAutoHyphens/>
        <w:autoSpaceDE w:val="0"/>
        <w:ind w:left="0" w:firstLine="709"/>
        <w:contextualSpacing/>
        <w:rPr>
          <w:rFonts w:cs="Arial"/>
        </w:rPr>
      </w:pPr>
      <w:r w:rsidRPr="00FA4CCC">
        <w:rPr>
          <w:rFonts w:cs="Arial"/>
        </w:rPr>
        <w:t>Общие положения</w:t>
      </w:r>
    </w:p>
    <w:p w:rsidR="00EA5486" w:rsidRPr="00FA4CCC" w:rsidRDefault="00EA5486" w:rsidP="00FA4CCC">
      <w:pPr>
        <w:suppressAutoHyphens/>
        <w:autoSpaceDE w:val="0"/>
        <w:ind w:firstLine="709"/>
        <w:contextualSpacing/>
        <w:rPr>
          <w:rFonts w:cs="Arial"/>
        </w:rPr>
      </w:pPr>
    </w:p>
    <w:p w:rsidR="00EA5486" w:rsidRPr="00FA4CCC" w:rsidRDefault="00EA5486" w:rsidP="00FA4CCC">
      <w:pPr>
        <w:numPr>
          <w:ilvl w:val="0"/>
          <w:numId w:val="2"/>
        </w:numPr>
        <w:tabs>
          <w:tab w:val="left" w:pos="993"/>
        </w:tabs>
        <w:suppressAutoHyphens/>
        <w:autoSpaceDE w:val="0"/>
        <w:ind w:left="0" w:firstLine="709"/>
        <w:contextualSpacing/>
        <w:rPr>
          <w:rFonts w:cs="Arial"/>
        </w:rPr>
      </w:pPr>
      <w:r w:rsidRPr="00FA4CCC">
        <w:rPr>
          <w:rFonts w:cs="Arial"/>
        </w:rPr>
        <w:t>Предмет регулирования Административного регламента</w:t>
      </w:r>
    </w:p>
    <w:p w:rsidR="00EA5486" w:rsidRPr="00FA4CCC" w:rsidRDefault="00EA5486" w:rsidP="00FA4CCC">
      <w:pPr>
        <w:widowControl w:val="0"/>
        <w:tabs>
          <w:tab w:val="left" w:pos="1276"/>
        </w:tabs>
        <w:suppressAutoHyphens/>
        <w:autoSpaceDE w:val="0"/>
        <w:autoSpaceDN w:val="0"/>
        <w:ind w:firstLine="709"/>
        <w:rPr>
          <w:rFonts w:cs="Arial"/>
        </w:rPr>
      </w:pPr>
      <w:r w:rsidRPr="00FA4CCC">
        <w:rPr>
          <w:rFonts w:cs="Arial"/>
        </w:rPr>
        <w:t>1.1. Административный регламент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административный регламент) - нормативный правовой акт, устанавливающий порядок предоставления и стандарт предоставления Муниципальной услуги.</w:t>
      </w:r>
    </w:p>
    <w:p w:rsidR="00EA5486" w:rsidRPr="00FA4CCC" w:rsidRDefault="00EA5486" w:rsidP="00FA4CCC">
      <w:pPr>
        <w:widowControl w:val="0"/>
        <w:suppressAutoHyphens/>
        <w:autoSpaceDE w:val="0"/>
        <w:autoSpaceDN w:val="0"/>
        <w:ind w:firstLine="709"/>
        <w:rPr>
          <w:rFonts w:cs="Arial"/>
        </w:rPr>
      </w:pPr>
      <w:r w:rsidRPr="00FA4CCC">
        <w:rPr>
          <w:rFonts w:cs="Arial"/>
        </w:rPr>
        <w:t>Административный регламент разработан в целях повышения качества предоставления и доступности предоставления Муниципальной услуги, создания комфортных условий для участников отношений, возникающих при предоставлении Муниципальной услуги, определения сроков и последовательности действий (административных процедур) (далее - уполномоченные органы) при предоставлении Муниципальной услуги по признанию помещения жилым помещением, жилого помещения пригодным (непригодным) для проживания,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1.2. Настоящий Административный регламент регулирует отношения, возникающие при оказании следующих подуслуг:</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признание помещения жилым помещением;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признание жилого помещения непригодным для проживания;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признание многоквартирного дома аварийным и подлежащим сносу или реконструкции.</w:t>
      </w:r>
    </w:p>
    <w:p w:rsidR="00EA5486" w:rsidRPr="00FA4CCC" w:rsidRDefault="00EA5486" w:rsidP="00FA4CCC">
      <w:pPr>
        <w:widowControl w:val="0"/>
        <w:numPr>
          <w:ilvl w:val="0"/>
          <w:numId w:val="2"/>
        </w:numPr>
        <w:suppressAutoHyphens/>
        <w:autoSpaceDE w:val="0"/>
        <w:autoSpaceDN w:val="0"/>
        <w:ind w:left="0" w:firstLine="709"/>
        <w:rPr>
          <w:rFonts w:cs="Arial"/>
        </w:rPr>
      </w:pPr>
      <w:r w:rsidRPr="00FA4CCC">
        <w:rPr>
          <w:rFonts w:cs="Arial"/>
        </w:rPr>
        <w:t>Круг заявителей</w:t>
      </w:r>
    </w:p>
    <w:p w:rsidR="00EA5486" w:rsidRPr="00FA4CCC" w:rsidRDefault="00EA5486" w:rsidP="00FA4CCC">
      <w:pPr>
        <w:widowControl w:val="0"/>
        <w:suppressAutoHyphens/>
        <w:autoSpaceDE w:val="0"/>
        <w:autoSpaceDN w:val="0"/>
        <w:ind w:firstLine="709"/>
        <w:rPr>
          <w:rFonts w:cs="Arial"/>
        </w:rPr>
      </w:pPr>
      <w:r w:rsidRPr="00FA4CCC">
        <w:rPr>
          <w:rFonts w:cs="Arial"/>
        </w:rPr>
        <w:t>2.1. Заявителями на получение Муниципальной услуги для рассмотрения вопроса о пригодности (непригодности) помещения для проживания и признания многоквартирного дома аварийным и подлежащим сносу или реконструкции являются физические лица, индивидуальные предприниматели и юридические лица, указанные в пункте 42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утвержденного Постановлением Правительства Российской Федерации от 28.01.2006 № 47 (далее - Положение), обратившиеся с запросом о предоставлении Муниципальной услуги, выраженным в письменной или электронной форме, или заключением органа государственного надзора (контроля), или заключением экспертизы жилого помещения, или со сводным перечнем объектов (жилых помещений) (далее - заявитель, заявители).</w:t>
      </w:r>
    </w:p>
    <w:p w:rsidR="00EA5486" w:rsidRPr="00FA4CCC" w:rsidRDefault="00EA5486" w:rsidP="00FA4CCC">
      <w:pPr>
        <w:widowControl w:val="0"/>
        <w:suppressAutoHyphens/>
        <w:autoSpaceDE w:val="0"/>
        <w:autoSpaceDN w:val="0"/>
        <w:ind w:firstLine="709"/>
        <w:rPr>
          <w:rFonts w:cs="Arial"/>
        </w:rPr>
      </w:pPr>
      <w:r w:rsidRPr="00FA4CCC">
        <w:rPr>
          <w:rFonts w:cs="Arial"/>
        </w:rPr>
        <w:t>Интересы заявителей могут представлять иные лица в соответствии с законодательством Российской Федерации (далее - представители).</w:t>
      </w:r>
    </w:p>
    <w:p w:rsidR="00EA5486" w:rsidRPr="00FA4CCC" w:rsidRDefault="00EA5486" w:rsidP="00FA4CCC">
      <w:pPr>
        <w:widowControl w:val="0"/>
        <w:tabs>
          <w:tab w:val="left" w:pos="851"/>
        </w:tabs>
        <w:suppressAutoHyphens/>
        <w:autoSpaceDE w:val="0"/>
        <w:autoSpaceDN w:val="0"/>
        <w:ind w:firstLine="709"/>
        <w:rPr>
          <w:rFonts w:cs="Arial"/>
        </w:rPr>
      </w:pPr>
      <w:r w:rsidRPr="00FA4CCC">
        <w:rPr>
          <w:rFonts w:cs="Arial"/>
        </w:rPr>
        <w:lastRenderedPageBreak/>
        <w:t>3. Требования к порядку информирования о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3.1. Прием Заявителей по вопросу предоставления Муниципальной услуги осуществляется администрацией </w:t>
      </w:r>
      <w:r w:rsidR="005E7FCF">
        <w:rPr>
          <w:rFonts w:eastAsia="Calibri" w:cs="Arial"/>
          <w:lang w:eastAsia="zh-CN"/>
        </w:rPr>
        <w:t>Новотроицкого</w:t>
      </w:r>
      <w:r w:rsidRPr="00FA4CCC">
        <w:rPr>
          <w:rFonts w:eastAsia="Calibri" w:cs="Arial"/>
          <w:lang w:eastAsia="zh-CN"/>
        </w:rPr>
        <w:t xml:space="preserve"> сельского поселения </w:t>
      </w:r>
      <w:r w:rsidR="005E7FCF">
        <w:rPr>
          <w:rFonts w:eastAsia="Calibri" w:cs="Arial"/>
          <w:spacing w:val="7"/>
          <w:lang w:eastAsia="zh-CN"/>
        </w:rPr>
        <w:t>Петропавловского</w:t>
      </w:r>
      <w:r w:rsidRPr="00FA4CCC">
        <w:rPr>
          <w:rFonts w:eastAsia="Calibri" w:cs="Arial"/>
          <w:spacing w:val="7"/>
          <w:lang w:eastAsia="zh-CN"/>
        </w:rPr>
        <w:t xml:space="preserve"> </w:t>
      </w:r>
      <w:r w:rsidRPr="00FA4CCC">
        <w:rPr>
          <w:rFonts w:eastAsia="Calibri" w:cs="Arial"/>
          <w:lang w:eastAsia="zh-CN"/>
        </w:rPr>
        <w:t>муниципального района Воронежской области (далее – Администрация).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3.2. На официальном сайте </w:t>
      </w:r>
      <w:r w:rsidRPr="008048CC">
        <w:rPr>
          <w:rFonts w:eastAsia="Calibri" w:cs="Arial"/>
          <w:lang w:eastAsia="zh-CN"/>
        </w:rPr>
        <w:t xml:space="preserve">Администрации </w:t>
      </w:r>
      <w:r w:rsidRPr="008048CC">
        <w:rPr>
          <w:rFonts w:eastAsia="Calibri" w:cs="Arial"/>
          <w:spacing w:val="7"/>
          <w:lang w:eastAsia="zh-CN"/>
        </w:rPr>
        <w:t>(</w:t>
      </w:r>
      <w:r w:rsidR="005C68CC" w:rsidRPr="005C68CC">
        <w:rPr>
          <w:rFonts w:cs="Arial"/>
        </w:rPr>
        <w:t>https://novotroickoe.gosuslugi.ru</w:t>
      </w:r>
      <w:r w:rsidRPr="008048CC">
        <w:rPr>
          <w:rFonts w:cs="Arial"/>
        </w:rPr>
        <w:t>/</w:t>
      </w:r>
      <w:r w:rsidRPr="008048CC">
        <w:rPr>
          <w:rFonts w:eastAsia="Calibri" w:cs="Arial"/>
          <w:spacing w:val="7"/>
          <w:lang w:eastAsia="zh-CN"/>
        </w:rPr>
        <w:t>)</w:t>
      </w:r>
      <w:r w:rsidRPr="008048CC">
        <w:rPr>
          <w:rFonts w:eastAsia="Calibri" w:cs="Arial"/>
          <w:lang w:eastAsia="zh-CN"/>
        </w:rPr>
        <w:t xml:space="preserve">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w:t>
      </w:r>
      <w:r w:rsidRPr="00FA4CCC">
        <w:rPr>
          <w:rFonts w:eastAsia="Calibri" w:cs="Arial"/>
          <w:lang w:eastAsia="zh-CN"/>
        </w:rPr>
        <w:t xml:space="preserve"> портал государственных и муниципальных услуг (функций)», расположенной в сети Интернет по адресу: </w:t>
      </w:r>
      <w:r w:rsidRPr="00FA4CCC">
        <w:rPr>
          <w:rFonts w:eastAsia="Calibri" w:cs="Arial"/>
          <w:lang w:val="en-US" w:eastAsia="zh-CN"/>
        </w:rPr>
        <w:t>www</w:t>
      </w:r>
      <w:r w:rsidRPr="00FA4CCC">
        <w:rPr>
          <w:rFonts w:eastAsia="Calibri" w:cs="Arial"/>
          <w:lang w:eastAsia="zh-CN"/>
        </w:rPr>
        <w:t>.</w:t>
      </w:r>
      <w:r w:rsidRPr="00FA4CCC">
        <w:rPr>
          <w:rFonts w:eastAsia="Calibri" w:cs="Arial"/>
          <w:lang w:val="en-US" w:eastAsia="zh-CN"/>
        </w:rPr>
        <w:t>gosuslugi</w:t>
      </w:r>
      <w:r w:rsidRPr="00FA4CCC">
        <w:rPr>
          <w:rFonts w:eastAsia="Calibri" w:cs="Arial"/>
          <w:lang w:eastAsia="zh-CN"/>
        </w:rPr>
        <w:t>.</w:t>
      </w:r>
      <w:r w:rsidRPr="00FA4CCC">
        <w:rPr>
          <w:rFonts w:eastAsia="Calibri" w:cs="Arial"/>
          <w:lang w:val="en-US" w:eastAsia="zh-CN"/>
        </w:rPr>
        <w:t>ru</w:t>
      </w:r>
      <w:r w:rsidRPr="00FA4CCC">
        <w:rPr>
          <w:rFonts w:eastAsia="Calibri" w:cs="Arial"/>
          <w:lang w:eastAsia="zh-CN"/>
        </w:rPr>
        <w:t xml:space="preserve"> (далее – Единый портал, ЕПГУ), в информационной системе «Портал Воронежской области в сети Интернет», расположенной в сети Интернет по адресу: </w:t>
      </w:r>
      <w:r w:rsidRPr="00FA4CCC">
        <w:rPr>
          <w:rFonts w:eastAsia="Calibri" w:cs="Arial"/>
          <w:lang w:val="en-US" w:eastAsia="zh-CN"/>
        </w:rPr>
        <w:t>www</w:t>
      </w:r>
      <w:r w:rsidRPr="00FA4CCC">
        <w:rPr>
          <w:rFonts w:eastAsia="Calibri" w:cs="Arial"/>
          <w:lang w:eastAsia="zh-CN"/>
        </w:rPr>
        <w:t>.</w:t>
      </w:r>
      <w:r w:rsidRPr="00FA4CCC">
        <w:rPr>
          <w:rFonts w:eastAsia="Calibri" w:cs="Arial"/>
          <w:lang w:val="en-US" w:eastAsia="zh-CN"/>
        </w:rPr>
        <w:t>govvrn</w:t>
      </w:r>
      <w:r w:rsidRPr="00FA4CCC">
        <w:rPr>
          <w:rFonts w:eastAsia="Calibri" w:cs="Arial"/>
          <w:lang w:eastAsia="zh-CN"/>
        </w:rPr>
        <w:t>.</w:t>
      </w:r>
      <w:r w:rsidRPr="00FA4CCC">
        <w:rPr>
          <w:rFonts w:eastAsia="Calibri" w:cs="Arial"/>
          <w:lang w:val="en-US" w:eastAsia="zh-CN"/>
        </w:rPr>
        <w:t>ru</w:t>
      </w:r>
      <w:r w:rsidRPr="00FA4CCC">
        <w:rPr>
          <w:rFonts w:eastAsia="Calibri" w:cs="Arial"/>
          <w:lang w:eastAsia="zh-CN"/>
        </w:rPr>
        <w:t xml:space="preserve"> (далее – региональный портал, РПГУ) обязательному размещению подлежит следующая справочная информация: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место нахождения и график работы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справочные телефоны Администрации, в том числе номер телефона-автоинформатора;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адреса официального сайта, а также электронной почты и (или) формы обратной связи Администрации в сети «Интернет».</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3.3. Информирование Заявителей по вопросам предоставления Муниципальной услуги осуществляется: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о перечне лиц, имеющих право на получение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о перечне документов, необходимых для получения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о сроках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 об основаниях для приостановления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е) об основаниях для отказа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ж) о месте размещения на ЕПГУ, РПГУ, сайте Администрации информации по вопросам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перечень лиц, имеющих право на получение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срок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 исчерпывающий перечень оснований для приостановления или отказа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ж) формы заявлений (уведомлений, сообщений), используемые при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3.5. Информация на ЕПГУ, РПГУ и сайте Администрации о порядке и сроках предоставления Муниципальной услуги предоставляется бесплатно.</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3.6. На сайте Администрации дополнительно размещаются: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полные наименования и почтовые адреса Администрации, предоставляющей Муниципальную услугу;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режим работы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график работы подразделения, непосредственно предоставляющего Муниципальную услугу;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е) перечень лиц, имеющих право на получение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ж) формы заявлений (уведомлений, сообщений), используемые при предоставлении Муниципальной услуги, образцы и инструкции по заполнению;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з) порядок и способы предварительной записи на получение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и) текст Административного регламента с приложениями;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к) краткое описание порядка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л) порядок обжалования решений, действий или бездействия должностных лиц Администрации, предоставляющих Муниципальную услугу;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 называет фамилию, имя, отчество (при наличии), должность, наименование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Во время разговора должностные лица Администрации произносят слова четко и не прерывают разговор по причине поступления другого звонка.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о перечне лиц, имеющих право на получение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о перечне документов, необходимых для получения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г) о сроках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 об основаниях для приостановления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е) об основаниях для отказа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ж) о месте размещения на ЕПГУ, РПГУ, сайте Администрации информации по вопросам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3.9. Информирование о порядке предоставления Муниципальной услуги осуществляется также по номеру телефона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3.10 Администрация разрабатывает информационные материалы по порядку предоставления Муниципальной услуги и размещает их на ЕПГУ, РПГУ, сайте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3.11. Администрация обеспечивает своевременную актуализацию указанных информационных материалов на ЕПГУ, РПГУ, сайте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3.13. Консультирование по вопросам предоставления Муниципальной услуги должностными лицами Администрации осуществляется бесплатно.</w:t>
      </w:r>
    </w:p>
    <w:p w:rsidR="00EA5486" w:rsidRPr="00FA4CCC" w:rsidRDefault="00EA5486" w:rsidP="00FA4CCC">
      <w:pPr>
        <w:suppressAutoHyphens/>
        <w:ind w:firstLine="709"/>
        <w:rPr>
          <w:rFonts w:eastAsia="Calibri" w:cs="Arial"/>
          <w:lang w:eastAsia="zh-CN"/>
        </w:rPr>
      </w:pPr>
    </w:p>
    <w:p w:rsidR="00EA5486" w:rsidRPr="00FA4CCC" w:rsidRDefault="00EA5486" w:rsidP="00FA4CCC">
      <w:pPr>
        <w:suppressAutoHyphens/>
        <w:autoSpaceDE w:val="0"/>
        <w:ind w:firstLine="709"/>
        <w:rPr>
          <w:rFonts w:cs="Arial"/>
        </w:rPr>
      </w:pPr>
      <w:r w:rsidRPr="00FA4CCC">
        <w:rPr>
          <w:rFonts w:cs="Arial"/>
          <w:lang w:val="en-US"/>
        </w:rPr>
        <w:t>II</w:t>
      </w:r>
      <w:r w:rsidRPr="00FA4CCC">
        <w:rPr>
          <w:rFonts w:cs="Arial"/>
        </w:rPr>
        <w:t>. Стандарт предоставления Муниципальной услуги</w:t>
      </w:r>
    </w:p>
    <w:p w:rsidR="00EA5486" w:rsidRPr="00FA4CCC" w:rsidRDefault="00EA5486" w:rsidP="00FA4CCC">
      <w:pPr>
        <w:suppressAutoHyphens/>
        <w:autoSpaceDE w:val="0"/>
        <w:ind w:firstLine="709"/>
        <w:rPr>
          <w:rFonts w:cs="Arial"/>
        </w:rPr>
      </w:pPr>
    </w:p>
    <w:p w:rsidR="00EA5486" w:rsidRPr="00FA4CCC" w:rsidRDefault="00EA5486" w:rsidP="00FA4CCC">
      <w:pPr>
        <w:tabs>
          <w:tab w:val="left" w:pos="-142"/>
        </w:tabs>
        <w:suppressAutoHyphens/>
        <w:ind w:firstLine="709"/>
        <w:rPr>
          <w:rFonts w:cs="Arial"/>
          <w:iCs/>
          <w:spacing w:val="1"/>
          <w:lang w:eastAsia="zh-CN"/>
        </w:rPr>
      </w:pPr>
      <w:r w:rsidRPr="00FA4CCC">
        <w:rPr>
          <w:rFonts w:cs="Arial"/>
          <w:iCs/>
          <w:spacing w:val="1"/>
          <w:lang w:eastAsia="zh-CN"/>
        </w:rPr>
        <w:t>4. Наименование Муниципальной услуги</w:t>
      </w:r>
    </w:p>
    <w:p w:rsidR="00EA5486" w:rsidRPr="00FA4CCC" w:rsidRDefault="00EA5486" w:rsidP="00FA4CCC">
      <w:pPr>
        <w:widowControl w:val="0"/>
        <w:suppressAutoHyphens/>
        <w:autoSpaceDE w:val="0"/>
        <w:autoSpaceDN w:val="0"/>
        <w:ind w:firstLine="709"/>
        <w:rPr>
          <w:rFonts w:cs="Arial"/>
        </w:rPr>
      </w:pPr>
      <w:r w:rsidRPr="00FA4CCC">
        <w:rPr>
          <w:rFonts w:cs="Arial"/>
        </w:rPr>
        <w:t>Муниципальная услуга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tabs>
          <w:tab w:val="left" w:pos="0"/>
        </w:tabs>
        <w:suppressAutoHyphens/>
        <w:ind w:firstLine="709"/>
        <w:rPr>
          <w:rFonts w:cs="Arial"/>
          <w:iCs/>
          <w:spacing w:val="1"/>
          <w:lang w:eastAsia="zh-CN"/>
        </w:rPr>
      </w:pPr>
      <w:r w:rsidRPr="00FA4CCC">
        <w:rPr>
          <w:rFonts w:cs="Arial"/>
          <w:iCs/>
          <w:spacing w:val="1"/>
          <w:lang w:eastAsia="zh-CN"/>
        </w:rPr>
        <w:t>5. Наименование органа</w:t>
      </w:r>
      <w:r w:rsidRPr="00FA4CCC">
        <w:rPr>
          <w:rFonts w:cs="Arial"/>
          <w:spacing w:val="7"/>
          <w:lang w:eastAsia="zh-CN"/>
        </w:rPr>
        <w:t xml:space="preserve">, </w:t>
      </w:r>
      <w:r w:rsidRPr="00FA4CCC">
        <w:rPr>
          <w:rFonts w:cs="Arial"/>
          <w:iCs/>
          <w:spacing w:val="1"/>
          <w:lang w:eastAsia="zh-CN"/>
        </w:rPr>
        <w:t>предоставляющего Муниципальную услугу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5.1. Муниципальная услуга предоставляется администрацией </w:t>
      </w:r>
      <w:r w:rsidR="005E7FCF">
        <w:rPr>
          <w:rFonts w:eastAsia="Calibri" w:cs="Arial"/>
          <w:lang w:eastAsia="zh-CN"/>
        </w:rPr>
        <w:t>Новотроицкого</w:t>
      </w:r>
      <w:r w:rsidRPr="00FA4CCC">
        <w:rPr>
          <w:rFonts w:eastAsia="Calibri" w:cs="Arial"/>
          <w:lang w:eastAsia="zh-CN"/>
        </w:rPr>
        <w:t xml:space="preserve"> сельского поселения </w:t>
      </w:r>
      <w:r w:rsidR="005E7FCF">
        <w:rPr>
          <w:rFonts w:eastAsia="Calibri" w:cs="Arial"/>
          <w:lang w:eastAsia="zh-CN"/>
        </w:rPr>
        <w:t>Петропавловского</w:t>
      </w:r>
      <w:r w:rsidRPr="00FA4CCC">
        <w:rPr>
          <w:rFonts w:eastAsia="Calibri" w:cs="Arial"/>
          <w:lang w:eastAsia="zh-CN"/>
        </w:rPr>
        <w:t xml:space="preserve"> муниципального района Воронежской области. </w:t>
      </w:r>
    </w:p>
    <w:p w:rsidR="00EA5486" w:rsidRPr="00FA4CCC" w:rsidRDefault="00EA5486" w:rsidP="00FA4CCC">
      <w:pPr>
        <w:suppressAutoHyphens/>
        <w:ind w:firstLine="709"/>
        <w:rPr>
          <w:rFonts w:eastAsia="Calibri" w:cs="Arial"/>
          <w:lang w:eastAsia="zh-CN"/>
        </w:rPr>
      </w:pPr>
      <w:r w:rsidRPr="00FA4CCC">
        <w:rPr>
          <w:rFonts w:eastAsia="Calibri" w:cs="Arial"/>
          <w:shd w:val="clear" w:color="auto" w:fill="FFFFFF"/>
          <w:lang w:eastAsia="zh-CN"/>
        </w:rPr>
        <w:t xml:space="preserve">Непосредственное рассмотрение заявлений о предоставлении Муниципальной услуги и проведение оценки соответствия помещения установленным в Положении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утвержденном постановлением Правительства Российской Федерации от 28.01.2006 №47, требованиям (далее - установленным требованиям) осуществляется Межведомственной комиссией </w:t>
      </w:r>
      <w:r w:rsidRPr="00FA4CCC">
        <w:rPr>
          <w:rFonts w:eastAsia="Calibri" w:cs="Arial"/>
          <w:lang w:eastAsia="zh-CN"/>
        </w:rPr>
        <w:t xml:space="preserve">по рассмотрению вопросов о пригодности (непригодности) жилого помещения для проживания и признании многоквартирного дома аварийным и подлежащим сносу или реконструкции жилого фонда, расположенного на территории </w:t>
      </w:r>
      <w:r w:rsidR="005E7FCF">
        <w:rPr>
          <w:rFonts w:eastAsia="Calibri" w:cs="Arial"/>
          <w:lang w:eastAsia="zh-CN"/>
        </w:rPr>
        <w:t>Новотроицкого</w:t>
      </w:r>
      <w:r w:rsidRPr="00FA4CCC">
        <w:rPr>
          <w:rFonts w:eastAsia="Calibri" w:cs="Arial"/>
          <w:lang w:eastAsia="zh-CN"/>
        </w:rPr>
        <w:t xml:space="preserve"> сельского поселения </w:t>
      </w:r>
      <w:r w:rsidR="005E7FCF">
        <w:rPr>
          <w:rFonts w:eastAsia="Calibri" w:cs="Arial"/>
          <w:spacing w:val="7"/>
          <w:lang w:eastAsia="zh-CN"/>
        </w:rPr>
        <w:t>Петропавловского</w:t>
      </w:r>
      <w:r w:rsidRPr="00FA4CCC">
        <w:rPr>
          <w:rFonts w:eastAsia="Calibri" w:cs="Arial"/>
          <w:lang w:eastAsia="zh-CN"/>
        </w:rPr>
        <w:t xml:space="preserve"> муниципального района Воронежской области </w:t>
      </w:r>
      <w:r w:rsidRPr="00FA4CCC">
        <w:rPr>
          <w:rFonts w:eastAsia="Calibri" w:cs="Arial"/>
          <w:shd w:val="clear" w:color="auto" w:fill="FFFFFF"/>
          <w:lang w:eastAsia="zh-CN"/>
        </w:rPr>
        <w:t xml:space="preserve">(далее - Комиссия), </w:t>
      </w:r>
      <w:r w:rsidRPr="00FA4CCC">
        <w:rPr>
          <w:rFonts w:eastAsia="Calibri" w:cs="Arial"/>
          <w:lang w:eastAsia="zh-CN"/>
        </w:rPr>
        <w:t xml:space="preserve">которая является постоянно действующим коллегиальным органом. Комиссия осуществляет оценку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за исключением случаев оценки и обследования помещения в целях признания жилого помещения пригодным (непригодным) для проживания граждан, а также многоквартирного дома аварийным и подлежащим сносу или </w:t>
      </w:r>
      <w:r w:rsidRPr="00FA4CCC">
        <w:rPr>
          <w:rFonts w:eastAsia="Calibri" w:cs="Arial"/>
          <w:lang w:eastAsia="zh-CN"/>
        </w:rPr>
        <w:lastRenderedPageBreak/>
        <w:t>реконструкции в течение 5 лет со дня выдачи разрешения о вводе многоквартирного дома в эксплуатацию.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5.2. При предоставлении Муниципальной услуги Администрация взаимодействует с: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5.2.1. Федеральной службой государственной регистрации, кадастра и картографии;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5.2.2. Федеральной налоговой службой;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5.2.3. Отделом по архитектуре, градостроительству, ЖКХ и газификации админ6истрации </w:t>
      </w:r>
      <w:r w:rsidR="005E7FCF">
        <w:rPr>
          <w:rFonts w:eastAsia="Calibri" w:cs="Arial"/>
          <w:lang w:eastAsia="zh-CN"/>
        </w:rPr>
        <w:t>Петропавловского</w:t>
      </w:r>
      <w:r w:rsidRPr="00FA4CCC">
        <w:rPr>
          <w:rFonts w:eastAsia="Calibri" w:cs="Arial"/>
          <w:lang w:eastAsia="zh-CN"/>
        </w:rPr>
        <w:t xml:space="preserve"> муниципального района Воронежской области;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5.2.4. Бюро технической инвентаризации Борисоглебского района Воронежской области – филиал Акционерного общества «Воронежоблтехинвентаризация»;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5.2.5. Органами, уполномоченными на проведение регионального жилищного надзора (муниципального жилищного контроля), государственного контроля и надзора в сферах санитарно-эпидемиологической, пожарной, промышленной, экологической и иной безопасности, защиты прав потребителей и благополучия человека в части получения заключений, актов обследований. </w:t>
      </w:r>
    </w:p>
    <w:p w:rsidR="00EA5486" w:rsidRPr="00FA4CCC" w:rsidRDefault="00EA5486" w:rsidP="00FA4CCC">
      <w:pPr>
        <w:tabs>
          <w:tab w:val="left" w:pos="1418"/>
        </w:tabs>
        <w:suppressAutoHyphens/>
        <w:autoSpaceDE w:val="0"/>
        <w:autoSpaceDN w:val="0"/>
        <w:adjustRightInd w:val="0"/>
        <w:ind w:firstLine="709"/>
        <w:rPr>
          <w:rFonts w:eastAsia="Calibri" w:cs="Arial"/>
        </w:rPr>
      </w:pPr>
      <w:r w:rsidRPr="00FA4CCC">
        <w:rPr>
          <w:rFonts w:eastAsia="Calibri" w:cs="Arial"/>
        </w:rPr>
        <w:t>5.2.6.</w:t>
      </w:r>
      <w:r w:rsidRPr="00FA4CCC">
        <w:rPr>
          <w:rFonts w:eastAsia="Calibri" w:cs="Arial"/>
          <w:shd w:val="clear" w:color="auto" w:fill="FFFFFF"/>
        </w:rPr>
        <w:t xml:space="preserve"> Экспертными организациями по строительно-технической экспертизе, экспертами, в установленном порядке, аттестованными на право подготовки заключений экспертизы проектной документации и (или) результатов инженерных изысканий,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r w:rsidRPr="00FA4CCC">
        <w:rPr>
          <w:rFonts w:eastAsia="Calibri" w:cs="Arial"/>
        </w:rPr>
        <w:t>.</w:t>
      </w:r>
    </w:p>
    <w:p w:rsidR="00EA5486" w:rsidRPr="00FA4CCC" w:rsidRDefault="00EA5486" w:rsidP="00FA4CCC">
      <w:pPr>
        <w:ind w:firstLine="709"/>
        <w:rPr>
          <w:rFonts w:eastAsia="Calibri" w:cs="Arial"/>
          <w:lang w:eastAsia="en-US"/>
        </w:rPr>
      </w:pPr>
      <w:r w:rsidRPr="00FA4CCC">
        <w:rPr>
          <w:rFonts w:eastAsia="Calibri" w:cs="Arial"/>
          <w:lang w:eastAsia="en-US"/>
        </w:rPr>
        <w:t>5.3.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w:t>
      </w:r>
      <w:r w:rsidRPr="00063CFC">
        <w:rPr>
          <w:rFonts w:eastAsia="Calibri" w:cs="Arial"/>
          <w:lang w:eastAsia="en-US"/>
        </w:rPr>
        <w:t xml:space="preserve">, утвержденным решением Совета народных депутатов </w:t>
      </w:r>
      <w:r w:rsidR="005E7FCF">
        <w:rPr>
          <w:rFonts w:eastAsia="Calibri" w:cs="Arial"/>
          <w:lang w:eastAsia="en-US"/>
        </w:rPr>
        <w:t>Новотроицкого</w:t>
      </w:r>
      <w:r w:rsidRPr="00063CFC">
        <w:rPr>
          <w:rFonts w:eastAsia="Calibri" w:cs="Arial"/>
          <w:lang w:eastAsia="en-US"/>
        </w:rPr>
        <w:t xml:space="preserve"> сельского поселения </w:t>
      </w:r>
      <w:r w:rsidR="005E7FCF">
        <w:rPr>
          <w:rFonts w:eastAsia="Calibri" w:cs="Arial"/>
          <w:lang w:eastAsia="en-US"/>
        </w:rPr>
        <w:t>Петропавловского</w:t>
      </w:r>
      <w:r w:rsidRPr="00063CFC">
        <w:rPr>
          <w:rFonts w:eastAsia="Calibri" w:cs="Arial"/>
          <w:lang w:eastAsia="en-US"/>
        </w:rPr>
        <w:t xml:space="preserve"> муниципального района Воронежской области </w:t>
      </w:r>
      <w:r w:rsidR="005C68CC" w:rsidRPr="005C68CC">
        <w:rPr>
          <w:rFonts w:cs="Arial"/>
        </w:rPr>
        <w:t>от  30 октября 2023 года  № 36 «Об утверждении перечня услуг, которые являются необходимыми и обязательными для предоставления администрацией Новотроицкого сельского поселения Петропавловского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r w:rsidRPr="00063CFC">
        <w:rPr>
          <w:rFonts w:eastAsia="Calibri" w:cs="Arial"/>
          <w:lang w:eastAsia="en-US"/>
        </w:rPr>
        <w:t>.</w:t>
      </w:r>
    </w:p>
    <w:p w:rsidR="00EA5486" w:rsidRPr="00FA4CCC" w:rsidRDefault="00EA5486" w:rsidP="00FA4CCC">
      <w:pPr>
        <w:ind w:firstLine="709"/>
        <w:rPr>
          <w:rFonts w:eastAsia="Calibri" w:cs="Arial"/>
          <w:lang w:eastAsia="zh-CN"/>
        </w:rPr>
      </w:pPr>
      <w:r w:rsidRPr="00FA4CCC">
        <w:rPr>
          <w:rFonts w:eastAsia="Calibri" w:cs="Arial"/>
          <w:lang w:eastAsia="zh-CN"/>
        </w:rPr>
        <w:t>6. Результат предоставления муниципальной услуги</w:t>
      </w:r>
    </w:p>
    <w:p w:rsidR="00EA5486" w:rsidRPr="00FA4CCC" w:rsidRDefault="00EA5486" w:rsidP="00FA4CCC">
      <w:pPr>
        <w:tabs>
          <w:tab w:val="left" w:pos="567"/>
        </w:tabs>
        <w:suppressAutoHyphens/>
        <w:ind w:firstLine="709"/>
        <w:rPr>
          <w:rFonts w:cs="Arial"/>
          <w:bCs/>
          <w:iCs/>
          <w:spacing w:val="1"/>
          <w:lang w:eastAsia="zh-CN"/>
        </w:rPr>
      </w:pPr>
      <w:r w:rsidRPr="00FA4CCC">
        <w:rPr>
          <w:rFonts w:cs="Arial"/>
          <w:bCs/>
          <w:iCs/>
          <w:spacing w:val="1"/>
          <w:lang w:eastAsia="zh-CN"/>
        </w:rPr>
        <w:t>6.1. Результатами предоставления Муниципальной услуги являются:</w:t>
      </w:r>
    </w:p>
    <w:p w:rsidR="00EA5486" w:rsidRPr="00FA4CCC" w:rsidRDefault="00EA5486" w:rsidP="00FA4CCC">
      <w:pPr>
        <w:widowControl w:val="0"/>
        <w:suppressAutoHyphens/>
        <w:autoSpaceDE w:val="0"/>
        <w:autoSpaceDN w:val="0"/>
        <w:ind w:firstLine="709"/>
        <w:rPr>
          <w:rFonts w:cs="Arial"/>
        </w:rPr>
      </w:pPr>
      <w:r w:rsidRPr="00FA4CCC">
        <w:rPr>
          <w:rFonts w:cs="Arial"/>
        </w:rPr>
        <w:t>6.1.1. Выдача (направление) заключения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по форме, установленной приложением №5 к настоящему Административному регламенту (далее – Заключение) и постановления Администрации о признании помещения жилым помещением, жилого помещения пригодным (непригодным) для проживания граждан, многоквартирного дома аварийным и подлежащим сносу или реконструкции с указанием о дальнейшем использовании помещения, сроках отселения физических лиц в случае признания дома аварийным и подлежащим сносу или реконструкции или о признании необходимости проведения ремонтно-</w:t>
      </w:r>
      <w:r w:rsidRPr="00FA4CCC">
        <w:rPr>
          <w:rFonts w:cs="Arial"/>
        </w:rPr>
        <w:lastRenderedPageBreak/>
        <w:t>восстановительных работ (далее – постановление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6.1.2. Мотивированный отказ в предоставлении Муниципальной услуги по форме, установленной приложением №7 к настоящему Административному регламенту.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6.1.3. Решение об исправлении допущенных опечаток или ошибок в выданных документах либо решение об отказе в исправлении выданных опечаток или ошибок в выданных документах.</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6.1.4. Решение о выдаче дубликата выданных документов либо решение об отказе в выдаче дубликатов.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6.2. Администрация не позднее чем через 3 рабочих дня со дня принятия решения направляет его Заявителю способом, указанным в заявлении. </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 xml:space="preserve">6.3. </w:t>
      </w:r>
      <w:r w:rsidRPr="00FA4CCC">
        <w:rPr>
          <w:rFonts w:eastAsia="Calibri" w:cs="Arial"/>
          <w:lang w:eastAsia="zh-CN"/>
        </w:rPr>
        <w:t>Результат предоставления Муниципальной услуги направляется Заявителю одним из следующих способов: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6.3.1. посредством почтового отправления;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6.3.2. в личный кабинет Заявителя на ЕПГУ, РПГУ;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6.3.3. лично Заявителю либо его уполномоченному представителю в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6.4. Формирование реестровой записи в качестве результата предоставления Муниципальной услуги не предусмотрено.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6.5. Состав реквизитов документа, содержащего решение о предоставлении муниципальной услуги: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регистрационный номер;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дата регистрации;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подпись должностного лица, уполномоченного на подписание результата предоставления Муниципальной услуги.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7. Срок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7.1. Срок предоставления Муниципальной услуги составляет не более 65 календарных дней со дня подачи заявления в Администрацию.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Срок предоставления Муниципальной услуги исчисляется со дня регистрации заявления и документов в Администрации, на ЕПГУ, РПГУ.</w:t>
      </w:r>
    </w:p>
    <w:p w:rsidR="00EA5486" w:rsidRPr="00FA4CCC" w:rsidRDefault="00EA5486" w:rsidP="00FA4CCC">
      <w:pPr>
        <w:widowControl w:val="0"/>
        <w:numPr>
          <w:ilvl w:val="1"/>
          <w:numId w:val="3"/>
        </w:numPr>
        <w:suppressAutoHyphens/>
        <w:ind w:left="0" w:firstLine="709"/>
        <w:rPr>
          <w:rFonts w:eastAsia="Courier New" w:cs="Arial"/>
          <w:lang w:bidi="ru-RU"/>
        </w:rPr>
      </w:pPr>
      <w:r w:rsidRPr="00FA4CCC">
        <w:rPr>
          <w:rFonts w:eastAsia="Calibri" w:cs="Arial"/>
          <w:lang w:eastAsia="zh-CN" w:bidi="ru-RU"/>
        </w:rPr>
        <w:t>Максимальные сроки предоставления Муниципальной услуги для каждого варианта предоставления Муниципальной услуги приведены в содержащих описание таких вариантов подразделах Административного регламента.</w:t>
      </w:r>
    </w:p>
    <w:p w:rsidR="00EA5486" w:rsidRPr="00FA4CCC" w:rsidRDefault="00EA5486" w:rsidP="00FA4CCC">
      <w:pPr>
        <w:numPr>
          <w:ilvl w:val="0"/>
          <w:numId w:val="3"/>
        </w:numPr>
        <w:tabs>
          <w:tab w:val="left" w:pos="1134"/>
        </w:tabs>
        <w:suppressAutoHyphens/>
        <w:ind w:left="0" w:firstLine="709"/>
        <w:rPr>
          <w:rFonts w:eastAsia="Calibri" w:cs="Arial"/>
          <w:bCs/>
          <w:lang w:eastAsia="zh-CN"/>
        </w:rPr>
      </w:pPr>
      <w:r w:rsidRPr="00FA4CCC">
        <w:rPr>
          <w:rFonts w:eastAsia="Calibri" w:cs="Arial"/>
          <w:lang w:eastAsia="zh-CN"/>
        </w:rPr>
        <w:t>Правовые основания для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8.1. Основными нормативными правовыми актами, регулирующими предоставление Муниципальной услуги, являются: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Градостроительный кодекс Российской Федерации;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Земельный кодекс Российской Федерации;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Федеральный закон от 06.10.2003 №131-ФЗ «Об общих принципах организации местного самоуправления в Российской Федерации»;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Федеральный закон от 27.07.2010 №210-ФЗ «Об организации предоставления государственных и муниципальных услуг»;</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Федеральный закон 06.04.2011 №63-ФЗ «Об электронной подписи»;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Федеральный закон 27.07.2006 №152-ФЗ «О персональных данных»;</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Постановление Правительства Российской Федерации от 25.01.2013 №33 «Об использовании простой электронной подписи при оказании государственных и муниципальных услуг»;</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Постановление Правительства Российской Федерации от 26.03.2016 №236 «О требованиях к предоставлению в электронной форме государственных и муниципальных услуг»;</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lastRenderedPageBreak/>
        <w:t>- Постановление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иные действующие в данной сфере нормативные правовые акты.</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«Муниципальные услуги» по адресу </w:t>
      </w:r>
      <w:r w:rsidRPr="00063CFC">
        <w:rPr>
          <w:rFonts w:eastAsia="Calibri" w:cs="Arial"/>
          <w:spacing w:val="7"/>
          <w:lang w:eastAsia="zh-CN"/>
        </w:rPr>
        <w:t>(</w:t>
      </w:r>
      <w:r w:rsidR="005C68CC" w:rsidRPr="005C68CC">
        <w:rPr>
          <w:rFonts w:cs="Arial"/>
        </w:rPr>
        <w:t>https://novotroickoe.gosuslugi.ru</w:t>
      </w:r>
      <w:r w:rsidRPr="00063CFC">
        <w:rPr>
          <w:rFonts w:cs="Arial"/>
        </w:rPr>
        <w:t>/</w:t>
      </w:r>
      <w:r w:rsidRPr="00063CFC">
        <w:rPr>
          <w:rFonts w:eastAsia="Calibri" w:cs="Arial"/>
          <w:spacing w:val="7"/>
          <w:lang w:eastAsia="zh-CN"/>
        </w:rPr>
        <w:t>).</w:t>
      </w:r>
      <w:r w:rsidRPr="00FA4CCC">
        <w:rPr>
          <w:rFonts w:eastAsia="Calibri" w:cs="Arial"/>
          <w:lang w:eastAsia="zh-CN"/>
        </w:rPr>
        <w:t xml:space="preserve"> </w:t>
      </w:r>
    </w:p>
    <w:p w:rsidR="00EA5486" w:rsidRPr="00FA4CCC" w:rsidRDefault="00EA5486" w:rsidP="00FA4CCC">
      <w:pPr>
        <w:numPr>
          <w:ilvl w:val="0"/>
          <w:numId w:val="3"/>
        </w:numPr>
        <w:shd w:val="clear" w:color="auto" w:fill="FFFFFF"/>
        <w:tabs>
          <w:tab w:val="left" w:pos="1341"/>
        </w:tabs>
        <w:suppressAutoHyphens/>
        <w:ind w:left="0" w:firstLine="709"/>
        <w:rPr>
          <w:rFonts w:cs="Arial"/>
          <w:iCs/>
          <w:lang w:eastAsia="zh-CN"/>
        </w:rPr>
      </w:pPr>
      <w:r w:rsidRPr="00FA4CCC">
        <w:rPr>
          <w:rFonts w:cs="Arial"/>
          <w:iCs/>
          <w:lang w:eastAsia="zh-CN"/>
        </w:rPr>
        <w:t>Исчерпывающий перечень документов</w:t>
      </w:r>
      <w:r w:rsidRPr="00FA4CCC">
        <w:rPr>
          <w:rFonts w:cs="Arial"/>
          <w:lang w:eastAsia="zh-CN"/>
        </w:rPr>
        <w:t xml:space="preserve">, </w:t>
      </w:r>
      <w:r w:rsidRPr="00FA4CCC">
        <w:rPr>
          <w:rFonts w:cs="Arial"/>
          <w:iCs/>
          <w:lang w:eastAsia="zh-CN"/>
        </w:rPr>
        <w:t>необходимых для предоставления Муниципальной услуги</w:t>
      </w:r>
      <w:r w:rsidRPr="00FA4CCC">
        <w:rPr>
          <w:rFonts w:cs="Arial"/>
          <w:lang w:eastAsia="zh-CN"/>
        </w:rPr>
        <w:t xml:space="preserve">, </w:t>
      </w:r>
      <w:r w:rsidRPr="00FA4CCC">
        <w:rPr>
          <w:rFonts w:cs="Arial"/>
          <w:iCs/>
          <w:lang w:eastAsia="zh-CN"/>
        </w:rPr>
        <w:t>подлежащих представлению Заявителем.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9.1.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9.1.1. Для подуслуги Признание многоквартирного дома аварийным и подлежащим сносу (реконструкции)» заявитель предоставляет следующие документы</w:t>
      </w:r>
      <w:r w:rsidRPr="00FA4CCC">
        <w:rPr>
          <w:rFonts w:eastAsia="Calibri" w:cs="Arial"/>
          <w:lang w:eastAsia="zh-CN"/>
        </w:rPr>
        <w:t>:</w:t>
      </w:r>
    </w:p>
    <w:p w:rsidR="00EA5486" w:rsidRPr="00FA4CCC" w:rsidRDefault="00EA5486" w:rsidP="00FA4CCC">
      <w:pPr>
        <w:widowControl w:val="0"/>
        <w:suppressAutoHyphens/>
        <w:autoSpaceDE w:val="0"/>
        <w:autoSpaceDN w:val="0"/>
        <w:ind w:firstLine="709"/>
        <w:rPr>
          <w:rFonts w:cs="Arial"/>
        </w:rPr>
      </w:pPr>
      <w:r w:rsidRPr="00FA4CCC">
        <w:rPr>
          <w:rFonts w:cs="Arial"/>
        </w:rPr>
        <w:t>- заявление о признании многоквартирного дома аварийным и подлежащим сносу (реконструкции) по форме, приведенной в приложении №1 к настоящему Административному регламенту. В заявлении должна быть указана информация о заявителе (Ф.И.О., адрес регистрации, контактный телефон (телефон указывается по желанию));</w:t>
      </w:r>
    </w:p>
    <w:p w:rsidR="00EA5486" w:rsidRPr="00FA4CCC" w:rsidRDefault="00EA5486" w:rsidP="00FA4CCC">
      <w:pPr>
        <w:widowControl w:val="0"/>
        <w:suppressAutoHyphens/>
        <w:autoSpaceDE w:val="0"/>
        <w:autoSpaceDN w:val="0"/>
        <w:ind w:firstLine="709"/>
        <w:rPr>
          <w:rFonts w:cs="Arial"/>
        </w:rPr>
      </w:pPr>
      <w:r w:rsidRPr="00FA4CCC">
        <w:rPr>
          <w:rFonts w:cs="Arial"/>
        </w:rPr>
        <w:t>-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EA5486" w:rsidRPr="00FA4CCC" w:rsidRDefault="00EA5486" w:rsidP="00FA4CCC">
      <w:pPr>
        <w:widowControl w:val="0"/>
        <w:suppressAutoHyphens/>
        <w:autoSpaceDE w:val="0"/>
        <w:autoSpaceDN w:val="0"/>
        <w:ind w:firstLine="709"/>
        <w:rPr>
          <w:rFonts w:cs="Arial"/>
        </w:rPr>
      </w:pPr>
      <w:r w:rsidRPr="00FA4CCC">
        <w:rPr>
          <w:rFonts w:cs="Arial"/>
        </w:rPr>
        <w:t>- заключение специализированной организации, проводившей обследование многоквартирного дома;</w:t>
      </w:r>
    </w:p>
    <w:p w:rsidR="00EA5486" w:rsidRPr="00FA4CCC" w:rsidRDefault="00EA5486" w:rsidP="00FA4CCC">
      <w:pPr>
        <w:widowControl w:val="0"/>
        <w:suppressAutoHyphens/>
        <w:autoSpaceDE w:val="0"/>
        <w:autoSpaceDN w:val="0"/>
        <w:ind w:firstLine="709"/>
        <w:rPr>
          <w:rFonts w:cs="Arial"/>
        </w:rPr>
      </w:pPr>
      <w:r w:rsidRPr="00FA4CCC">
        <w:rPr>
          <w:rFonts w:cs="Arial"/>
        </w:rPr>
        <w:t>- заявления, письма, жалобы граждан на неудовлетворительные условия проживания - по усмотрению заявителя.</w:t>
      </w:r>
    </w:p>
    <w:p w:rsidR="00EA5486" w:rsidRPr="00FA4CCC" w:rsidRDefault="00EA5486" w:rsidP="00FA4CCC">
      <w:pPr>
        <w:widowControl w:val="0"/>
        <w:suppressAutoHyphens/>
        <w:autoSpaceDE w:val="0"/>
        <w:autoSpaceDN w:val="0"/>
        <w:ind w:firstLine="709"/>
        <w:rPr>
          <w:rFonts w:cs="Arial"/>
          <w:bCs/>
        </w:rPr>
      </w:pPr>
      <w:r w:rsidRPr="00FA4CCC">
        <w:rPr>
          <w:rFonts w:cs="Arial"/>
          <w:bCs/>
        </w:rPr>
        <w:t>9.1.2. Для подуслуги «Признание помещения жилым помещением» заявитель предоставляет следующие документы:</w:t>
      </w:r>
    </w:p>
    <w:p w:rsidR="00EA5486" w:rsidRPr="00FA4CCC" w:rsidRDefault="00EA5486" w:rsidP="00FA4CCC">
      <w:pPr>
        <w:widowControl w:val="0"/>
        <w:suppressAutoHyphens/>
        <w:autoSpaceDE w:val="0"/>
        <w:autoSpaceDN w:val="0"/>
        <w:ind w:firstLine="709"/>
        <w:rPr>
          <w:rFonts w:cs="Arial"/>
        </w:rPr>
      </w:pPr>
      <w:r w:rsidRPr="00FA4CCC">
        <w:rPr>
          <w:rFonts w:cs="Arial"/>
        </w:rPr>
        <w:t>- заявление о признании помещения жилым помещением по форме, приведенной в приложении №2 к настоящему Административному регламенту. В заявлении должна быть указана информация о заявителе (Ф.И.О., адрес регистрации, контактный телефон (телефон указывается по желанию));</w:t>
      </w:r>
    </w:p>
    <w:p w:rsidR="00EA5486" w:rsidRPr="00FA4CCC" w:rsidRDefault="00EA5486" w:rsidP="00FA4CCC">
      <w:pPr>
        <w:widowControl w:val="0"/>
        <w:suppressAutoHyphens/>
        <w:autoSpaceDE w:val="0"/>
        <w:autoSpaceDN w:val="0"/>
        <w:ind w:firstLine="709"/>
        <w:rPr>
          <w:rFonts w:cs="Arial"/>
        </w:rPr>
      </w:pPr>
      <w:r w:rsidRPr="00FA4CCC">
        <w:rPr>
          <w:rFonts w:cs="Arial"/>
        </w:rPr>
        <w:t>- копии правоустанавливающих документов на помещение, право на которое не зарегистрировано в Едином государственном реестре недвижимости;</w:t>
      </w:r>
    </w:p>
    <w:p w:rsidR="00EA5486" w:rsidRPr="00FA4CCC" w:rsidRDefault="00EA5486" w:rsidP="00FA4CCC">
      <w:pPr>
        <w:widowControl w:val="0"/>
        <w:suppressAutoHyphens/>
        <w:autoSpaceDE w:val="0"/>
        <w:autoSpaceDN w:val="0"/>
        <w:ind w:firstLine="709"/>
        <w:rPr>
          <w:rFonts w:cs="Arial"/>
        </w:rPr>
      </w:pPr>
      <w:r w:rsidRPr="00FA4CCC">
        <w:rPr>
          <w:rFonts w:cs="Arial"/>
        </w:rPr>
        <w:t>- проект реконструкции нежилого помещения.</w:t>
      </w:r>
    </w:p>
    <w:p w:rsidR="00EA5486" w:rsidRPr="00FA4CCC" w:rsidRDefault="00EA5486" w:rsidP="00FA4CCC">
      <w:pPr>
        <w:widowControl w:val="0"/>
        <w:suppressAutoHyphens/>
        <w:autoSpaceDE w:val="0"/>
        <w:autoSpaceDN w:val="0"/>
        <w:ind w:firstLine="709"/>
        <w:rPr>
          <w:rFonts w:cs="Arial"/>
          <w:bCs/>
        </w:rPr>
      </w:pPr>
      <w:r w:rsidRPr="00FA4CCC">
        <w:rPr>
          <w:rFonts w:cs="Arial"/>
        </w:rPr>
        <w:t xml:space="preserve">9.1.3. </w:t>
      </w:r>
      <w:r w:rsidRPr="00FA4CCC">
        <w:rPr>
          <w:rFonts w:cs="Arial"/>
          <w:bCs/>
        </w:rPr>
        <w:t>Для подуслуги «Признание жилого помещения непригодным для проживания» заявитель предоставляет следующие документы:</w:t>
      </w:r>
    </w:p>
    <w:p w:rsidR="00EA5486" w:rsidRPr="00FA4CCC" w:rsidRDefault="00EA5486" w:rsidP="00FA4CCC">
      <w:pPr>
        <w:widowControl w:val="0"/>
        <w:suppressAutoHyphens/>
        <w:autoSpaceDE w:val="0"/>
        <w:autoSpaceDN w:val="0"/>
        <w:ind w:firstLine="709"/>
        <w:rPr>
          <w:rFonts w:cs="Arial"/>
        </w:rPr>
      </w:pPr>
      <w:r w:rsidRPr="00FA4CCC">
        <w:rPr>
          <w:rFonts w:cs="Arial"/>
        </w:rPr>
        <w:t>- заявление о признании жилого помещения непригодным для проживания по форме, приведенной в приложении №3 к настоящему Административному регламенту. В заявлении должна быть указана информация о заявителе (Ф.И.О., адрес регистрации, контактный телефон (телефон указывается по желанию));</w:t>
      </w:r>
    </w:p>
    <w:p w:rsidR="00EA5486" w:rsidRPr="00FA4CCC" w:rsidRDefault="00EA5486" w:rsidP="00FA4CCC">
      <w:pPr>
        <w:widowControl w:val="0"/>
        <w:suppressAutoHyphens/>
        <w:autoSpaceDE w:val="0"/>
        <w:autoSpaceDN w:val="0"/>
        <w:ind w:firstLine="709"/>
        <w:rPr>
          <w:rFonts w:cs="Arial"/>
        </w:rPr>
      </w:pPr>
      <w:r w:rsidRPr="00FA4CCC">
        <w:rPr>
          <w:rFonts w:cs="Arial"/>
        </w:rPr>
        <w:t>- копии правоустанавливающих документов на жилое помещение, право на которое не зарегистрировано в Едином государственном реестре недвижимости;</w:t>
      </w:r>
    </w:p>
    <w:p w:rsidR="00EA5486" w:rsidRPr="00FA4CCC" w:rsidRDefault="00EA5486" w:rsidP="00FA4CCC">
      <w:pPr>
        <w:widowControl w:val="0"/>
        <w:suppressAutoHyphens/>
        <w:autoSpaceDE w:val="0"/>
        <w:autoSpaceDN w:val="0"/>
        <w:ind w:firstLine="709"/>
        <w:rPr>
          <w:rFonts w:cs="Arial"/>
        </w:rPr>
      </w:pPr>
      <w:r w:rsidRPr="00FA4CCC">
        <w:rPr>
          <w:rFonts w:cs="Arial"/>
        </w:rPr>
        <w:t xml:space="preserve">- заключение специализированной организации по результатам обследования элементов ограждающих и несущих конструкций жилого помещения - в случае, если предоставление такого заключения признано комиссией необходимым для принятия </w:t>
      </w:r>
      <w:r w:rsidRPr="00FA4CCC">
        <w:rPr>
          <w:rFonts w:cs="Arial"/>
        </w:rPr>
        <w:lastRenderedPageBreak/>
        <w:t>решения о признании жилого помещения соответствующим (не соответствующим) установленным требованиям;</w:t>
      </w:r>
    </w:p>
    <w:p w:rsidR="00EA5486" w:rsidRPr="00FA4CCC" w:rsidRDefault="00EA5486" w:rsidP="00FA4CCC">
      <w:pPr>
        <w:widowControl w:val="0"/>
        <w:suppressAutoHyphens/>
        <w:autoSpaceDE w:val="0"/>
        <w:autoSpaceDN w:val="0"/>
        <w:ind w:firstLine="709"/>
        <w:rPr>
          <w:rFonts w:cs="Arial"/>
        </w:rPr>
      </w:pPr>
      <w:r w:rsidRPr="00FA4CCC">
        <w:rPr>
          <w:rFonts w:cs="Arial"/>
        </w:rPr>
        <w:t>- заявления, письма, жалобы граждан на неудовлетворительные условия проживания - по усмотрению заявителя.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случае направления заявления посредством ЕПГУ, РПГУ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заявлении также указывается один из следующих способов направления результата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в форме электронного документа в личном кабинете на ЕПГУ, РПГУ, посредством электронной почты;</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на бумажном носителе лично в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посредством почтового отправления с уведомлением о вручении.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документ, удостоверяющий личность Заявителя или представителя Заявителя (предоставляется в случае личного обращения в Администрацию).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случае направления заявления посредством ЕПГУ, РПГУ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РПГУ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EA5486" w:rsidRPr="00FA4CCC" w:rsidRDefault="00EA5486" w:rsidP="00FA4CCC">
      <w:pPr>
        <w:numPr>
          <w:ilvl w:val="0"/>
          <w:numId w:val="3"/>
        </w:numPr>
        <w:tabs>
          <w:tab w:val="left" w:pos="1276"/>
        </w:tabs>
        <w:suppressAutoHyphens/>
        <w:ind w:left="0" w:firstLine="709"/>
        <w:rPr>
          <w:rFonts w:cs="Arial"/>
          <w:iCs/>
          <w:spacing w:val="1"/>
          <w:lang w:eastAsia="zh-CN"/>
        </w:rPr>
      </w:pPr>
      <w:r w:rsidRPr="00FA4CCC">
        <w:rPr>
          <w:rFonts w:cs="Arial"/>
          <w:iCs/>
          <w:spacing w:val="1"/>
          <w:lang w:eastAsia="zh-CN"/>
        </w:rPr>
        <w:t>Исчерпывающий перечень документов</w:t>
      </w:r>
      <w:r w:rsidRPr="00FA4CCC">
        <w:rPr>
          <w:rFonts w:cs="Arial"/>
          <w:spacing w:val="7"/>
          <w:lang w:eastAsia="zh-CN"/>
        </w:rPr>
        <w:t xml:space="preserve">, </w:t>
      </w:r>
      <w:r w:rsidRPr="00FA4CCC">
        <w:rPr>
          <w:rFonts w:cs="Arial"/>
          <w:iCs/>
          <w:spacing w:val="1"/>
          <w:lang w:eastAsia="zh-CN"/>
        </w:rPr>
        <w:t>необходимых для предоставления муниципальной услуги</w:t>
      </w:r>
      <w:r w:rsidRPr="00FA4CCC">
        <w:rPr>
          <w:rFonts w:cs="Arial"/>
          <w:spacing w:val="7"/>
          <w:lang w:eastAsia="zh-CN"/>
        </w:rPr>
        <w:t xml:space="preserve">, </w:t>
      </w:r>
      <w:r w:rsidRPr="00FA4CCC">
        <w:rPr>
          <w:rFonts w:cs="Arial"/>
          <w:iCs/>
          <w:spacing w:val="1"/>
          <w:lang w:eastAsia="zh-CN"/>
        </w:rPr>
        <w:t>которые находятся в распоряжении органов власти</w:t>
      </w:r>
    </w:p>
    <w:p w:rsidR="00EA5486" w:rsidRPr="00FA4CCC" w:rsidRDefault="00EA5486" w:rsidP="00FA4CCC">
      <w:pPr>
        <w:tabs>
          <w:tab w:val="left" w:pos="1134"/>
          <w:tab w:val="left" w:pos="1276"/>
          <w:tab w:val="left" w:pos="1418"/>
        </w:tabs>
        <w:suppressAutoHyphens/>
        <w:ind w:firstLine="709"/>
        <w:rPr>
          <w:rFonts w:cs="Arial"/>
          <w:lang w:eastAsia="zh-CN"/>
        </w:rPr>
      </w:pPr>
      <w:r w:rsidRPr="00FA4CCC">
        <w:rPr>
          <w:rFonts w:cs="Arial"/>
          <w:lang w:eastAsia="zh-CN"/>
        </w:rPr>
        <w:t>10.1.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EA5486" w:rsidRPr="00FA4CCC" w:rsidRDefault="00EA5486" w:rsidP="00FA4CCC">
      <w:pPr>
        <w:shd w:val="clear" w:color="auto" w:fill="FFFFFF"/>
        <w:tabs>
          <w:tab w:val="left" w:pos="1553"/>
        </w:tabs>
        <w:suppressAutoHyphens/>
        <w:ind w:firstLine="709"/>
        <w:rPr>
          <w:rFonts w:cs="Arial"/>
          <w:iCs/>
          <w:spacing w:val="1"/>
          <w:lang w:eastAsia="zh-CN"/>
        </w:rPr>
      </w:pPr>
      <w:r w:rsidRPr="00FA4CCC">
        <w:rPr>
          <w:rFonts w:cs="Arial"/>
          <w:iCs/>
          <w:spacing w:val="1"/>
          <w:lang w:eastAsia="zh-CN"/>
        </w:rPr>
        <w:t xml:space="preserve"> - 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жилое помещение.</w:t>
      </w:r>
    </w:p>
    <w:p w:rsidR="00EA5486" w:rsidRPr="00FA4CCC" w:rsidRDefault="00EA5486" w:rsidP="00FA4CCC">
      <w:pPr>
        <w:shd w:val="clear" w:color="auto" w:fill="FFFFFF"/>
        <w:tabs>
          <w:tab w:val="left" w:pos="1553"/>
        </w:tabs>
        <w:suppressAutoHyphens/>
        <w:ind w:firstLine="709"/>
        <w:rPr>
          <w:rFonts w:cs="Arial"/>
          <w:iCs/>
          <w:spacing w:val="1"/>
          <w:lang w:eastAsia="zh-CN"/>
        </w:rPr>
      </w:pPr>
      <w:r w:rsidRPr="00FA4CCC">
        <w:rPr>
          <w:rFonts w:cs="Arial"/>
          <w:iCs/>
          <w:spacing w:val="1"/>
          <w:lang w:eastAsia="zh-CN"/>
        </w:rPr>
        <w:t>- выписку из Единого государственного реестра юридических лиц;</w:t>
      </w:r>
    </w:p>
    <w:p w:rsidR="00EA5486" w:rsidRPr="00FA4CCC" w:rsidRDefault="00EA5486" w:rsidP="00FA4CCC">
      <w:pPr>
        <w:tabs>
          <w:tab w:val="left" w:pos="1553"/>
        </w:tabs>
        <w:suppressAutoHyphens/>
        <w:ind w:firstLine="709"/>
        <w:rPr>
          <w:rFonts w:cs="Arial"/>
          <w:iCs/>
          <w:spacing w:val="1"/>
          <w:lang w:eastAsia="zh-CN"/>
        </w:rPr>
      </w:pPr>
      <w:r w:rsidRPr="00FA4CCC">
        <w:rPr>
          <w:rFonts w:cs="Arial"/>
          <w:iCs/>
          <w:spacing w:val="1"/>
          <w:lang w:eastAsia="zh-CN"/>
        </w:rPr>
        <w:t>- выписку из Единого государственного реестра индивидуальных предпринимателей.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10.2. Запрещается требовать от Заявителя: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sidRPr="00FA4CCC">
        <w:rPr>
          <w:rFonts w:eastAsia="Calibri" w:cs="Arial"/>
          <w:bCs/>
          <w:iCs/>
          <w:lang w:eastAsia="zh-CN"/>
        </w:rPr>
        <w:t xml:space="preserve"> Воронежской области</w:t>
      </w:r>
      <w:r w:rsidRPr="00FA4CCC">
        <w:rPr>
          <w:rFonts w:eastAsia="Calibri" w:cs="Arial"/>
          <w:bCs/>
          <w:lang w:eastAsia="zh-CN"/>
        </w:rPr>
        <w:t xml:space="preserve">, муниципальными правовыми актами, регулирующими отношения, возникающие в связи с предоставлением Муниципальной услуги;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представления документов и информации, которые в соответствии с нормативными правовыми актами Российской Федерации и</w:t>
      </w:r>
      <w:r w:rsidRPr="00FA4CCC">
        <w:rPr>
          <w:rFonts w:eastAsia="Calibri" w:cs="Arial"/>
          <w:bCs/>
          <w:iCs/>
          <w:lang w:eastAsia="zh-CN"/>
        </w:rPr>
        <w:t xml:space="preserve"> Воронежской области</w:t>
      </w:r>
      <w:r w:rsidRPr="00FA4CCC">
        <w:rPr>
          <w:rFonts w:eastAsia="Calibri" w:cs="Arial"/>
          <w:bCs/>
          <w:lang w:eastAsia="zh-CN"/>
        </w:rPr>
        <w:t xml:space="preserve">, муниципальными правовыми актами </w:t>
      </w:r>
      <w:r w:rsidR="005E7FCF">
        <w:rPr>
          <w:rFonts w:eastAsia="Calibri" w:cs="Arial"/>
          <w:lang w:eastAsia="zh-CN"/>
        </w:rPr>
        <w:t>Новотроицкого</w:t>
      </w:r>
      <w:r w:rsidRPr="00FA4CCC">
        <w:rPr>
          <w:rFonts w:eastAsia="Calibri" w:cs="Arial"/>
          <w:lang w:eastAsia="zh-CN"/>
        </w:rPr>
        <w:t xml:space="preserve"> сельского поселения</w:t>
      </w:r>
      <w:r w:rsidR="005C68CC">
        <w:rPr>
          <w:rFonts w:eastAsia="Calibri" w:cs="Arial"/>
          <w:lang w:eastAsia="zh-CN"/>
        </w:rPr>
        <w:t xml:space="preserve"> </w:t>
      </w:r>
      <w:r w:rsidR="005E7FCF">
        <w:rPr>
          <w:rFonts w:eastAsia="Calibri" w:cs="Arial"/>
          <w:spacing w:val="7"/>
          <w:lang w:eastAsia="zh-CN"/>
        </w:rPr>
        <w:lastRenderedPageBreak/>
        <w:t>Петропавловского</w:t>
      </w:r>
      <w:r w:rsidRPr="00FA4CCC">
        <w:rPr>
          <w:rFonts w:eastAsia="Calibri" w:cs="Arial"/>
          <w:spacing w:val="7"/>
          <w:lang w:eastAsia="zh-CN"/>
        </w:rPr>
        <w:t xml:space="preserve"> муниципального района Воронежской области </w:t>
      </w:r>
      <w:r w:rsidRPr="00FA4CCC">
        <w:rPr>
          <w:rFonts w:eastAsia="Calibri" w:cs="Arial"/>
          <w:bCs/>
          <w:lang w:eastAsia="zh-CN"/>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27.07.2010 года №210-ФЗ «Об организации предоставления государственных и муниципальных услуг»;</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 </w:t>
      </w:r>
      <w:r w:rsidRPr="00FA4CCC">
        <w:rPr>
          <w:rFonts w:eastAsia="Calibri" w:cs="Arial"/>
          <w:lang w:eastAsia="zh-CN"/>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 «Об организации предоставления государственных и муниципальных услуг»;</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при первоначальном отказе в приеме документов, необходимых для предоставления Муниципальной услуги, либо руководителя организации, уведомляется Заявитель, а также приносятся извинения за доставленные неудобства;</w:t>
      </w:r>
    </w:p>
    <w:p w:rsidR="00EA5486" w:rsidRPr="00FA4CCC" w:rsidRDefault="00EA5486" w:rsidP="00FA4CCC">
      <w:pPr>
        <w:suppressAutoHyphens/>
        <w:ind w:firstLine="709"/>
        <w:rPr>
          <w:rFonts w:eastAsia="Calibri" w:cs="Arial"/>
          <w:bCs/>
          <w:lang w:eastAsia="zh-CN"/>
        </w:rPr>
      </w:pPr>
      <w:r w:rsidRPr="00FA4CCC">
        <w:rPr>
          <w:rFonts w:eastAsia="Calibri" w:cs="Arial"/>
          <w:lang w:eastAsia="zh-CN"/>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Pr="00FA4CCC">
        <w:rPr>
          <w:rFonts w:eastAsia="Calibri" w:cs="Arial"/>
          <w:bCs/>
          <w:lang w:eastAsia="zh-CN"/>
        </w:rPr>
        <w:t>.</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 xml:space="preserve">10.3. </w:t>
      </w:r>
      <w:r w:rsidRPr="00FA4CCC">
        <w:rPr>
          <w:rFonts w:eastAsia="Calibri" w:cs="Arial"/>
          <w:lang w:eastAsia="zh-CN"/>
        </w:rPr>
        <w:t>Документы, указанные в пункте 10.1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EA5486" w:rsidRPr="00FA4CCC" w:rsidRDefault="00EA5486" w:rsidP="00FA4CCC">
      <w:pPr>
        <w:numPr>
          <w:ilvl w:val="0"/>
          <w:numId w:val="3"/>
        </w:numPr>
        <w:suppressAutoHyphens/>
        <w:ind w:left="0" w:firstLine="709"/>
        <w:rPr>
          <w:rFonts w:eastAsia="Calibri" w:cs="Arial"/>
          <w:lang w:eastAsia="zh-CN"/>
        </w:rPr>
      </w:pPr>
      <w:r w:rsidRPr="00FA4CCC">
        <w:rPr>
          <w:rFonts w:eastAsia="Calibri" w:cs="Arial"/>
          <w:lang w:eastAsia="zh-CN"/>
        </w:rPr>
        <w:t>Исчерпывающий перечень оснований для отказа в приеме документов</w:t>
      </w:r>
      <w:r w:rsidRPr="00FA4CCC">
        <w:rPr>
          <w:rFonts w:eastAsia="Calibri" w:cs="Arial"/>
          <w:iCs/>
          <w:spacing w:val="7"/>
          <w:lang w:eastAsia="zh-CN"/>
        </w:rPr>
        <w:t xml:space="preserve">, </w:t>
      </w:r>
      <w:r w:rsidRPr="00FA4CCC">
        <w:rPr>
          <w:rFonts w:eastAsia="Calibri" w:cs="Arial"/>
          <w:lang w:eastAsia="zh-CN"/>
        </w:rPr>
        <w:t>необходимых для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lastRenderedPageBreak/>
        <w:t xml:space="preserve">11.1. Исчерпывающий перечень оснований для отказа в приеме документов, необходимых для предоставления Муниципальной услуги являются: </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11.1.1. Заявление подано в орган местного самоуправления или организацию, в полномочия которых не входит предоставление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11.1.2.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11.1.4.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11.1.5. Неполное заполнение полей в форме заявления, в том числе в интерактивной форме заявления на ЕПГУ, РПГУ;</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11.1.6. Заявление подано лицом, не имеющим полномочий представлять интересы Заявителя.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11.2. Уведомление об отказе в приеме документов по основаниям, указанным в пункте 11.1, оформляется по форме согласно приложению № 4 к настоящему Административному регламенту.</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11.3. Решение об отказе в приеме документов направляется Заявителю способом, определенным Заявителем в заявлении, не позднее рабочего для, следующего за днем получения заявления, либо выдается в день личного обращения за получением указанного решения в Администрацию.</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11.4. Отказ в приеме документов не препятствует повторному обращению Заявителя за получением услуги.</w:t>
      </w:r>
    </w:p>
    <w:p w:rsidR="00EA5486" w:rsidRPr="00FA4CCC" w:rsidRDefault="00EA5486" w:rsidP="00FA4CCC">
      <w:pPr>
        <w:numPr>
          <w:ilvl w:val="0"/>
          <w:numId w:val="3"/>
        </w:numPr>
        <w:suppressAutoHyphens/>
        <w:ind w:left="0" w:firstLine="709"/>
        <w:rPr>
          <w:rFonts w:eastAsia="Calibri" w:cs="Arial"/>
          <w:lang w:eastAsia="zh-CN"/>
        </w:rPr>
      </w:pPr>
      <w:r w:rsidRPr="00FA4CCC">
        <w:rPr>
          <w:rFonts w:eastAsia="Calibri" w:cs="Arial"/>
          <w:lang w:eastAsia="zh-CN"/>
        </w:rPr>
        <w:t>Исчерпывающий перечень оснований для приостановления или отказа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12.1. Оснований для приостановления предоставления Муниципальной услуги не предусмотрено.</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12.2. Основаниями для отказа в предоставлении Муниципальной услуги - являются: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12.2.1. Непредставление Заявителем заявления о предоставлении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12.2.2. Поступление в Администрацию сведений, содержащихся в ЕГРН, о зарегистрированном праве собственности на жилое помещение лица, не являющегося Заявителем;</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12.2.3. Поступление в Администрацию уведомления об отсутствии в ЕГРН сведений о зарегистрированных правах на жилое помещение, если правоустанавливающий документ на жилое помещение или нотариально заверенная копия такого документа не были представлены Заявителем. </w:t>
      </w:r>
    </w:p>
    <w:p w:rsidR="00EA5486" w:rsidRPr="00FA4CCC" w:rsidRDefault="00EA5486" w:rsidP="00FA4CCC">
      <w:pPr>
        <w:numPr>
          <w:ilvl w:val="0"/>
          <w:numId w:val="3"/>
        </w:numPr>
        <w:suppressAutoHyphens/>
        <w:ind w:left="0" w:firstLine="709"/>
        <w:rPr>
          <w:rFonts w:eastAsia="Calibri" w:cs="Arial"/>
          <w:bCs/>
          <w:lang w:eastAsia="zh-CN"/>
        </w:rPr>
      </w:pPr>
      <w:r w:rsidRPr="00FA4CCC">
        <w:rPr>
          <w:rFonts w:eastAsia="Calibri" w:cs="Arial"/>
          <w:bCs/>
          <w:lang w:eastAsia="zh-CN"/>
        </w:rPr>
        <w:t>Размер платы, взимаемой с Заявителя при предоставлении Муниципальной услуги, и способы ее взимания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Муниципальная услуга предоставляется бесплатно.</w:t>
      </w:r>
    </w:p>
    <w:p w:rsidR="00EA5486" w:rsidRPr="00FA4CCC" w:rsidRDefault="00EA5486" w:rsidP="00FA4CCC">
      <w:pPr>
        <w:numPr>
          <w:ilvl w:val="0"/>
          <w:numId w:val="3"/>
        </w:numPr>
        <w:suppressAutoHyphens/>
        <w:ind w:left="0" w:firstLine="709"/>
        <w:rPr>
          <w:rFonts w:eastAsia="Calibri" w:cs="Arial"/>
          <w:bCs/>
          <w:lang w:eastAsia="zh-CN"/>
        </w:rPr>
      </w:pPr>
      <w:r w:rsidRPr="00FA4CCC">
        <w:rPr>
          <w:rFonts w:eastAsia="Calibri" w:cs="Arial"/>
          <w:bCs/>
          <w:lang w:eastAsia="zh-CN"/>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EA5486" w:rsidRPr="00FA4CCC" w:rsidRDefault="00EA5486" w:rsidP="00FA4CCC">
      <w:pPr>
        <w:numPr>
          <w:ilvl w:val="0"/>
          <w:numId w:val="3"/>
        </w:numPr>
        <w:suppressAutoHyphens/>
        <w:ind w:left="0" w:firstLine="709"/>
        <w:rPr>
          <w:rFonts w:eastAsia="Calibri" w:cs="Arial"/>
          <w:bCs/>
          <w:lang w:eastAsia="zh-CN"/>
        </w:rPr>
      </w:pPr>
      <w:r w:rsidRPr="00FA4CCC">
        <w:rPr>
          <w:rFonts w:eastAsia="Calibri" w:cs="Arial"/>
          <w:bCs/>
          <w:lang w:eastAsia="zh-CN"/>
        </w:rPr>
        <w:lastRenderedPageBreak/>
        <w:t>Срок регистрации запроса Заявителя о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15.1. Запрос Заявителя о предоставлении Муниципальной услуги подлежит регистрации в день его поступления.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15.2. В случае поступления заявления в выходной (праздничный) день, его регистрация осуществляется в первый, следующий за ним рабочий день. </w:t>
      </w:r>
    </w:p>
    <w:p w:rsidR="00EA5486" w:rsidRPr="00FA4CCC" w:rsidRDefault="00EA5486" w:rsidP="00FA4CCC">
      <w:pPr>
        <w:numPr>
          <w:ilvl w:val="0"/>
          <w:numId w:val="3"/>
        </w:numPr>
        <w:suppressAutoHyphens/>
        <w:ind w:left="0" w:firstLine="709"/>
        <w:rPr>
          <w:rFonts w:eastAsia="Calibri" w:cs="Arial"/>
          <w:iCs/>
          <w:spacing w:val="1"/>
          <w:lang w:eastAsia="zh-CN"/>
        </w:rPr>
      </w:pPr>
      <w:r w:rsidRPr="00FA4CCC">
        <w:rPr>
          <w:rFonts w:eastAsia="Calibri" w:cs="Arial"/>
          <w:iCs/>
          <w:spacing w:val="1"/>
          <w:lang w:eastAsia="zh-CN"/>
        </w:rPr>
        <w:t>Требования к помещениям, в которых предоставляется Муниципальная услуга</w:t>
      </w:r>
    </w:p>
    <w:p w:rsidR="00EA5486" w:rsidRPr="00FA4CCC" w:rsidRDefault="00EA5486" w:rsidP="00FA4CCC">
      <w:pPr>
        <w:suppressAutoHyphens/>
        <w:ind w:firstLine="709"/>
        <w:rPr>
          <w:rFonts w:eastAsia="Calibri" w:cs="Arial"/>
          <w:iCs/>
          <w:spacing w:val="1"/>
          <w:lang w:eastAsia="zh-CN"/>
        </w:rPr>
      </w:pPr>
      <w:r w:rsidRPr="00FA4CCC">
        <w:rPr>
          <w:rFonts w:eastAsia="Calibri" w:cs="Arial"/>
          <w:lang w:eastAsia="zh-CN"/>
        </w:rPr>
        <w:t xml:space="preserve">16.1. Местоположение административных зданий, в которых осуществляется прием </w:t>
      </w:r>
      <w:r w:rsidRPr="00FA4CCC">
        <w:rPr>
          <w:rFonts w:eastAsia="Calibri" w:cs="Arial"/>
          <w:bCs/>
          <w:lang w:eastAsia="zh-CN"/>
        </w:rPr>
        <w:t>заявлений</w:t>
      </w:r>
      <w:r w:rsidRPr="00FA4CCC">
        <w:rPr>
          <w:rFonts w:eastAsia="Calibri" w:cs="Arial"/>
          <w:lang w:eastAsia="zh-CN"/>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16.5. Центральный вход в здание Администрации должен быть оборудован информационной табличкой (вывеской), содержащей информацию: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наименование;</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местонахождение и юридический адрес;</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режим работы;</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график приема;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номера телефонов для справок.</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16.6. Помещения, в которых предоставляется Муниципальная услуга, должны соответствовать санитарно-эпидемиологическим правилам и нормативам.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16.7. Помещения, в которых предоставляется Муниципальная услуга, оснащаются: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противопожарной системой и средствами пожаротушения;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системой оповещения о возникновении чрезвычайной ситуации;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средствами оказания первой медицинской помощи;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туалетными комнатами для посетителей.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16.10. Места для заполнения заявлений оборудуются стульями, столами (стойками), бланками заявлений, письменными принадлежностями.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16.11. Места приема Заявителей оборудуются информационными табличками (вывесками) с указанием: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номера кабинета и наименования отдела;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фамилии, имени и отчества (последнее – при наличии), должности ответственного лица за прием документов;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графика приема Заявителей.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16.13. Лицо, ответственное за прием документов, должно иметь настольную табличку с указанием фамилии, имени, отчества (при наличии) и должности.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16.14. При предоставлении Муниципальной услуги инвалидам обеспечиваются гарантии, предусмотренные Федеральным законом от 24.11.1995 №181-ФЗ «О социальной защите инвалидов в Российской Федерации».</w:t>
      </w:r>
    </w:p>
    <w:p w:rsidR="00EA5486" w:rsidRPr="00FA4CCC" w:rsidRDefault="00EA5486" w:rsidP="00FA4CCC">
      <w:pPr>
        <w:numPr>
          <w:ilvl w:val="0"/>
          <w:numId w:val="3"/>
        </w:numPr>
        <w:suppressAutoHyphens/>
        <w:ind w:left="0" w:firstLine="709"/>
        <w:rPr>
          <w:rFonts w:eastAsia="Calibri" w:cs="Arial"/>
          <w:lang w:eastAsia="zh-CN"/>
        </w:rPr>
      </w:pPr>
      <w:r w:rsidRPr="00FA4CCC">
        <w:rPr>
          <w:rFonts w:eastAsia="Calibri" w:cs="Arial"/>
          <w:lang w:eastAsia="zh-CN"/>
        </w:rPr>
        <w:t>Показатели качества и доступности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17.1. Оценка доступности и качества предоставления Муниципальной услуги должна осуществляться по следующим показателям: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возможность выбора Заявителем форм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доступность обращения за предоставлением Муниципальной услуги, в том числе для маломобильных групп населения;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д) соблюдения установленного времени ожидания в очереди при подаче заявления и при получении результата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е)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ж)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з)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и)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РПГУ.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Для возможности подачи заявления о предоставлении Муниципальной услуги через ЕПГУ, РПГУ Заявитель должен быть зарегистрирован в единой системе идентификации и аутентификации. </w:t>
      </w:r>
    </w:p>
    <w:p w:rsidR="00EA5486" w:rsidRPr="00FA4CCC" w:rsidRDefault="00EA5486" w:rsidP="00FA4CCC">
      <w:pPr>
        <w:numPr>
          <w:ilvl w:val="0"/>
          <w:numId w:val="3"/>
        </w:numPr>
        <w:suppressAutoHyphens/>
        <w:ind w:left="0" w:firstLine="709"/>
        <w:rPr>
          <w:rFonts w:eastAsia="Calibri" w:cs="Arial"/>
          <w:iCs/>
          <w:spacing w:val="1"/>
          <w:lang w:eastAsia="zh-CN"/>
        </w:rPr>
      </w:pPr>
      <w:r w:rsidRPr="00FA4CCC">
        <w:rPr>
          <w:rFonts w:eastAsia="Calibri" w:cs="Arial"/>
          <w:iCs/>
          <w:spacing w:val="1"/>
          <w:lang w:eastAsia="zh-CN"/>
        </w:rPr>
        <w:t>Иные требования к предоставлению Муниципальной услуги и особенности предоставления Муниципальной услуги в электронной форме</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18.1. Услуг, необходимых и обязательных для предоставления данной Муниципальной услуги, не имеется.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18.2. Заявитель или его представитель авторизуется на ЕПГУ, РПГУ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Электронные документы представляются в следующих форматах:</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а) </w:t>
      </w:r>
      <w:r w:rsidRPr="00FA4CCC">
        <w:rPr>
          <w:rFonts w:eastAsia="Calibri" w:cs="Arial"/>
          <w:lang w:val="en-US" w:eastAsia="zh-CN"/>
        </w:rPr>
        <w:t>xml</w:t>
      </w:r>
      <w:r w:rsidRPr="00FA4CCC">
        <w:rPr>
          <w:rFonts w:eastAsia="Calibri" w:cs="Arial"/>
          <w:lang w:eastAsia="zh-CN"/>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FA4CCC">
        <w:rPr>
          <w:rFonts w:eastAsia="Calibri" w:cs="Arial"/>
          <w:lang w:val="en-US" w:eastAsia="zh-CN"/>
        </w:rPr>
        <w:t>xml</w:t>
      </w:r>
      <w:r w:rsidRPr="00FA4CCC">
        <w:rPr>
          <w:rFonts w:eastAsia="Calibri" w:cs="Arial"/>
          <w:lang w:eastAsia="zh-CN"/>
        </w:rPr>
        <w:t>;</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б) </w:t>
      </w:r>
      <w:r w:rsidRPr="00FA4CCC">
        <w:rPr>
          <w:rFonts w:eastAsia="Calibri" w:cs="Arial"/>
          <w:lang w:val="en-US" w:eastAsia="zh-CN"/>
        </w:rPr>
        <w:t>doc</w:t>
      </w:r>
      <w:r w:rsidRPr="00FA4CCC">
        <w:rPr>
          <w:rFonts w:eastAsia="Calibri" w:cs="Arial"/>
          <w:lang w:eastAsia="zh-CN"/>
        </w:rPr>
        <w:t xml:space="preserve">, </w:t>
      </w:r>
      <w:r w:rsidRPr="00FA4CCC">
        <w:rPr>
          <w:rFonts w:eastAsia="Calibri" w:cs="Arial"/>
          <w:lang w:val="en-US" w:eastAsia="zh-CN"/>
        </w:rPr>
        <w:t>docx</w:t>
      </w:r>
      <w:r w:rsidRPr="00FA4CCC">
        <w:rPr>
          <w:rFonts w:eastAsia="Calibri" w:cs="Arial"/>
          <w:lang w:eastAsia="zh-CN"/>
        </w:rPr>
        <w:t xml:space="preserve">, </w:t>
      </w:r>
      <w:r w:rsidRPr="00FA4CCC">
        <w:rPr>
          <w:rFonts w:eastAsia="Calibri" w:cs="Arial"/>
          <w:lang w:val="en-US" w:eastAsia="zh-CN"/>
        </w:rPr>
        <w:t>odt</w:t>
      </w:r>
      <w:r w:rsidRPr="00FA4CCC">
        <w:rPr>
          <w:rFonts w:eastAsia="Calibri" w:cs="Arial"/>
          <w:lang w:eastAsia="zh-CN"/>
        </w:rPr>
        <w:t xml:space="preserve"> - для документов с текстовым содержанием, не включающим формулы;</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в) </w:t>
      </w:r>
      <w:r w:rsidRPr="00FA4CCC">
        <w:rPr>
          <w:rFonts w:eastAsia="Calibri" w:cs="Arial"/>
          <w:lang w:val="en-US" w:eastAsia="zh-CN"/>
        </w:rPr>
        <w:t>pdf</w:t>
      </w:r>
      <w:r w:rsidRPr="00FA4CCC">
        <w:rPr>
          <w:rFonts w:eastAsia="Calibri" w:cs="Arial"/>
          <w:lang w:eastAsia="zh-CN"/>
        </w:rPr>
        <w:t xml:space="preserve">, </w:t>
      </w:r>
      <w:r w:rsidRPr="00FA4CCC">
        <w:rPr>
          <w:rFonts w:eastAsia="Calibri" w:cs="Arial"/>
          <w:lang w:val="en-US" w:eastAsia="zh-CN"/>
        </w:rPr>
        <w:t>jpg</w:t>
      </w:r>
      <w:r w:rsidRPr="00FA4CCC">
        <w:rPr>
          <w:rFonts w:eastAsia="Calibri" w:cs="Arial"/>
          <w:lang w:eastAsia="zh-CN"/>
        </w:rPr>
        <w:t xml:space="preserve">, </w:t>
      </w:r>
      <w:r w:rsidRPr="00FA4CCC">
        <w:rPr>
          <w:rFonts w:eastAsia="Calibri" w:cs="Arial"/>
          <w:lang w:val="en-US" w:eastAsia="zh-CN"/>
        </w:rPr>
        <w:t>jpeg</w:t>
      </w:r>
      <w:r w:rsidRPr="00FA4CCC">
        <w:rPr>
          <w:rFonts w:eastAsia="Calibri" w:cs="Arial"/>
          <w:lang w:eastAsia="zh-CN"/>
        </w:rPr>
        <w:t xml:space="preserve">, </w:t>
      </w:r>
      <w:r w:rsidRPr="00FA4CCC">
        <w:rPr>
          <w:rFonts w:eastAsia="Calibri" w:cs="Arial"/>
          <w:lang w:val="en-US" w:eastAsia="zh-CN"/>
        </w:rPr>
        <w:t>png</w:t>
      </w:r>
      <w:r w:rsidRPr="00FA4CCC">
        <w:rPr>
          <w:rFonts w:eastAsia="Calibri" w:cs="Arial"/>
          <w:lang w:eastAsia="zh-CN"/>
        </w:rPr>
        <w:t xml:space="preserve">, </w:t>
      </w:r>
      <w:r w:rsidRPr="00FA4CCC">
        <w:rPr>
          <w:rFonts w:eastAsia="Calibri" w:cs="Arial"/>
          <w:lang w:val="en-US" w:eastAsia="zh-CN"/>
        </w:rPr>
        <w:t>bmp</w:t>
      </w:r>
      <w:r w:rsidRPr="00FA4CCC">
        <w:rPr>
          <w:rFonts w:eastAsia="Calibri" w:cs="Arial"/>
          <w:lang w:eastAsia="zh-CN"/>
        </w:rPr>
        <w:t xml:space="preserve">, </w:t>
      </w:r>
      <w:r w:rsidRPr="00FA4CCC">
        <w:rPr>
          <w:rFonts w:eastAsia="Calibri" w:cs="Arial"/>
          <w:lang w:val="en-US" w:eastAsia="zh-CN"/>
        </w:rPr>
        <w:t>tiff</w:t>
      </w:r>
      <w:r w:rsidRPr="00FA4CCC">
        <w:rPr>
          <w:rFonts w:eastAsia="Calibri" w:cs="Arial"/>
          <w:lang w:eastAsia="zh-CN"/>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г) </w:t>
      </w:r>
      <w:r w:rsidRPr="00FA4CCC">
        <w:rPr>
          <w:rFonts w:eastAsia="Calibri" w:cs="Arial"/>
          <w:lang w:val="en-US" w:eastAsia="zh-CN"/>
        </w:rPr>
        <w:t>zip</w:t>
      </w:r>
      <w:r w:rsidRPr="00FA4CCC">
        <w:rPr>
          <w:rFonts w:eastAsia="Calibri" w:cs="Arial"/>
          <w:lang w:eastAsia="zh-CN"/>
        </w:rPr>
        <w:t xml:space="preserve">, </w:t>
      </w:r>
      <w:r w:rsidRPr="00FA4CCC">
        <w:rPr>
          <w:rFonts w:eastAsia="Calibri" w:cs="Arial"/>
          <w:lang w:val="en-US" w:eastAsia="zh-CN"/>
        </w:rPr>
        <w:t>rar</w:t>
      </w:r>
      <w:r w:rsidRPr="00FA4CCC">
        <w:rPr>
          <w:rFonts w:eastAsia="Calibri" w:cs="Arial"/>
          <w:lang w:eastAsia="zh-CN"/>
        </w:rPr>
        <w:t xml:space="preserve"> для сжатых документов в один файл;</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д) </w:t>
      </w:r>
      <w:r w:rsidRPr="00FA4CCC">
        <w:rPr>
          <w:rFonts w:eastAsia="Calibri" w:cs="Arial"/>
          <w:lang w:val="en-US" w:eastAsia="zh-CN"/>
        </w:rPr>
        <w:t>sig</w:t>
      </w:r>
      <w:r w:rsidRPr="00FA4CCC">
        <w:rPr>
          <w:rFonts w:eastAsia="Calibri" w:cs="Arial"/>
          <w:lang w:eastAsia="zh-CN"/>
        </w:rPr>
        <w:t xml:space="preserve"> для открепленной усиленной квалифицированной электронной подписи.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FA4CCC">
        <w:rPr>
          <w:rFonts w:eastAsia="Calibri" w:cs="Arial"/>
          <w:lang w:val="en-US" w:eastAsia="zh-CN"/>
        </w:rPr>
        <w:t>dpi</w:t>
      </w:r>
      <w:r w:rsidRPr="00FA4CCC">
        <w:rPr>
          <w:rFonts w:eastAsia="Calibri" w:cs="Arial"/>
          <w:lang w:eastAsia="zh-CN"/>
        </w:rPr>
        <w:t xml:space="preserve"> (масштаб 1:1) с использованием следующих режимов: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а) «черно-белый» (при отсутствии в документе графических изображений и (или) цветного текста);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«оттенки серого» (при наличии в документе графических изображений, отличных от цветного графического изображения);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«цветной» или «режим полной цветопередачи» (при наличии в документе цветных графических изображений либо цветного текста);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сохранением всех аутентичных признаков подлинности, а именно: графической подписи лица, печати, углового штампа бланка;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количество файлов должно соответствовать количеству документов, каждый из которых содержит текстовую и (или) графическую информацию.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18.8. Электронные документы должны обеспечивать:</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возможность идентифицировать документ и количество листов в документе;</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содержать оглавление, соответствующее их смыслу и содержанию;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18.9. Документы, подлежащие представлению в форматах </w:t>
      </w:r>
      <w:r w:rsidRPr="00FA4CCC">
        <w:rPr>
          <w:rFonts w:eastAsia="Calibri" w:cs="Arial"/>
          <w:lang w:val="en-US" w:eastAsia="zh-CN"/>
        </w:rPr>
        <w:t>xls</w:t>
      </w:r>
      <w:r w:rsidRPr="00FA4CCC">
        <w:rPr>
          <w:rFonts w:eastAsia="Calibri" w:cs="Arial"/>
          <w:lang w:eastAsia="zh-CN"/>
        </w:rPr>
        <w:t xml:space="preserve">, </w:t>
      </w:r>
      <w:r w:rsidRPr="00FA4CCC">
        <w:rPr>
          <w:rFonts w:eastAsia="Calibri" w:cs="Arial"/>
          <w:spacing w:val="5"/>
          <w:lang w:val="en-US" w:eastAsia="zh-CN"/>
        </w:rPr>
        <w:t>xlIsx</w:t>
      </w:r>
      <w:r w:rsidRPr="00FA4CCC">
        <w:rPr>
          <w:rFonts w:eastAsia="Calibri" w:cs="Arial"/>
          <w:spacing w:val="5"/>
          <w:lang w:eastAsia="zh-CN"/>
        </w:rPr>
        <w:t xml:space="preserve"> </w:t>
      </w:r>
      <w:r w:rsidRPr="00FA4CCC">
        <w:rPr>
          <w:rFonts w:eastAsia="Calibri" w:cs="Arial"/>
          <w:lang w:eastAsia="zh-CN"/>
        </w:rPr>
        <w:t xml:space="preserve">или </w:t>
      </w:r>
      <w:r w:rsidRPr="00FA4CCC">
        <w:rPr>
          <w:rFonts w:eastAsia="Calibri" w:cs="Arial"/>
          <w:lang w:val="en-US" w:eastAsia="zh-CN"/>
        </w:rPr>
        <w:t>ods</w:t>
      </w:r>
      <w:r w:rsidRPr="00FA4CCC">
        <w:rPr>
          <w:rFonts w:eastAsia="Calibri" w:cs="Arial"/>
          <w:lang w:eastAsia="zh-CN"/>
        </w:rPr>
        <w:t>, формируются в виде отдельного электронного документа.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18.10. Информационными системами, используемыми для предоставления Муниципальной услуги, являются: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информационная система Воронежской области «Портал Воронежской области в сети Интернет»;</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федеральная государственная информационная система «Единый портал государственных и муниципальных услуг (функций)»;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18.11.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A5486" w:rsidRPr="00FA4CCC" w:rsidRDefault="00EA5486" w:rsidP="00FA4CCC">
      <w:pPr>
        <w:widowControl w:val="0"/>
        <w:tabs>
          <w:tab w:val="left" w:pos="3825"/>
        </w:tabs>
        <w:suppressAutoHyphens/>
        <w:ind w:firstLine="709"/>
        <w:rPr>
          <w:rFonts w:cs="Arial"/>
        </w:rPr>
      </w:pPr>
    </w:p>
    <w:p w:rsidR="00EA5486" w:rsidRPr="00FA4CCC" w:rsidRDefault="00EA5486" w:rsidP="00FA4CCC">
      <w:pPr>
        <w:widowControl w:val="0"/>
        <w:suppressAutoHyphens/>
        <w:ind w:firstLine="709"/>
        <w:rPr>
          <w:rFonts w:cs="Arial"/>
        </w:rPr>
      </w:pPr>
      <w:r w:rsidRPr="00FA4CCC">
        <w:rPr>
          <w:rFonts w:cs="Arial"/>
          <w:lang w:val="en-US"/>
        </w:rPr>
        <w:t>III</w:t>
      </w:r>
      <w:r w:rsidRPr="00FA4CCC">
        <w:rPr>
          <w:rFonts w:cs="Arial"/>
        </w:rPr>
        <w:t>. Состав, последовательность и сроки выполнения административных процедур, требования к порядку их выполнения</w:t>
      </w:r>
    </w:p>
    <w:p w:rsidR="00EA5486" w:rsidRPr="00FA4CCC" w:rsidRDefault="00EA5486" w:rsidP="00FA4CCC">
      <w:pPr>
        <w:widowControl w:val="0"/>
        <w:suppressAutoHyphens/>
        <w:ind w:firstLine="709"/>
        <w:rPr>
          <w:rFonts w:cs="Arial"/>
        </w:rPr>
      </w:pPr>
    </w:p>
    <w:p w:rsidR="00EA5486" w:rsidRPr="00FA4CCC" w:rsidRDefault="00EA5486" w:rsidP="00FA4CCC">
      <w:pPr>
        <w:numPr>
          <w:ilvl w:val="0"/>
          <w:numId w:val="3"/>
        </w:numPr>
        <w:suppressAutoHyphens/>
        <w:ind w:left="0" w:firstLine="709"/>
        <w:contextualSpacing/>
        <w:rPr>
          <w:rFonts w:eastAsia="Calibri" w:cs="Arial"/>
          <w:bCs/>
        </w:rPr>
      </w:pPr>
      <w:r w:rsidRPr="00FA4CCC">
        <w:rPr>
          <w:rFonts w:eastAsia="Calibri" w:cs="Arial"/>
          <w:bCs/>
        </w:rPr>
        <w:t>Состав, последовательность и сроки выполнения административных процедур (действий) при предоставлении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19.1. Перечень вариантов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Вариант 1.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Вариант 2. Исправление допущенных опечаток и (или) ошибок в представленных документах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lastRenderedPageBreak/>
        <w:t xml:space="preserve"> Вариант 3. Выдача дубликатов документов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19.2. Перечень административных процедур для каждого варианта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а) прием и регистрация заявления с приложенными к нему документами;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б) формирование и направление межведомственных запросов;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в) принятие решения о предоставлении Муниципальной услуги или об отказе в предоставлении Муниципальной услуги;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г) выдача (направление) результата предоставления Муниципальной услуги Заявителю.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20. Описание административной процедуры профилирования Заявителя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приложении № 8 к настоящему Административному регламенту.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Подразделы, содержащие описание вариантов предоставления Муниципальной услуги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21. Вариант 1.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 21.1. Результат предоставления Муниципальной услуги указан в разделе 6 настоящего Административного регламента.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Срок предоставления Муниципальной услуги в соответствии с настоящим вариантом – не более 65 дней со дня подачи заявления и документов.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21.2. Прием и регистрация заявления с приложенными к нему документами.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в Администрацию.</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К заявлению должны быть приложены документы, указанные в пункте 9 настоящего Административного регламента.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личном обращении Заявителя или его уполномоченного представителя в Администрацию должностное лицо, уполномоченное на прием документов:</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устанавливает предмет обращения, личность Заявителя;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проверяет соответствие заявления требованиям, установленным в соответствии с настоящим Административным регламентом;</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проверяет наличие или отсутствие оснований для отказа в приеме документов, предусмотренных пунктом 11 настоящего Административного регламента.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lastRenderedPageBreak/>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частью 18 статьи 14.1 Федерального закона от 27.07.2006 года №149-ФЗ «Об информации, информационных технологиях и о защите информации».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наличии оснований для отказа в приеме документов должностное лицо, уполномоченное на прием документов, указывает Заявителю на допущенные нарушения и возвращает ему заявление и комплект документов.</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Заявителю выдается расписка в получении представленных документов с указанием их перечня и даты получения Администрацией.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поступлении заявления в форме электронного документа и комплекта электронных документов Заявителю направляется уведомление,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Максимальный срок исполнения административной процедуры - 1 рабочий день.</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Результатом административной процедуры является прием и регистрация заявления и комплекта документов либо отказ в приеме документов.</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 xml:space="preserve">21.3. </w:t>
      </w:r>
      <w:r w:rsidRPr="00FA4CCC">
        <w:rPr>
          <w:rFonts w:eastAsia="Calibri" w:cs="Arial"/>
          <w:lang w:eastAsia="zh-CN"/>
        </w:rPr>
        <w:t xml:space="preserve">Формирование и направление межведомственных запросов.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Специалист в течение 2 рабочих дней с момента регистрации заявления и документов устанавливает их комплектность и определяет перечень документов, которые необходимо истребовать в рамках межведомственного информационного взаимодействия.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Рассмотрение документов, истребование документов (сведений), указанных в пункте 10 настоящего Административного регламента, в рамках межведомственного взаимодействия и подготовка проекта решения осуществляется специалистом, ответственным за предоставление Муниципальной услуги (далее - специалист).</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Специалист в течение 5 рабочих дней (в пределах сроков, установленных пунктом 7 настоящего Административного регламента) в рамках межведомственного взаимодействия запрашивает в случае необходимости: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в Управлении Федеральной службы государственной регистрации, кадастра и картографии по Воронежской области: </w:t>
      </w:r>
    </w:p>
    <w:p w:rsidR="00EA5486" w:rsidRPr="00FA4CCC" w:rsidRDefault="00EA5486" w:rsidP="00FA4CCC">
      <w:pPr>
        <w:ind w:firstLine="709"/>
        <w:contextualSpacing/>
        <w:rPr>
          <w:rFonts w:eastAsia="Calibri" w:cs="Arial"/>
        </w:rPr>
      </w:pPr>
      <w:r w:rsidRPr="00FA4CCC">
        <w:rPr>
          <w:rFonts w:eastAsia="Calibri" w:cs="Arial"/>
        </w:rPr>
        <w:t xml:space="preserve"> выписку из Единого государственного реестра недвижимости, содержащую сведения о зарегистрированных правах Заявителя на жилое помещение, либо правоустанавливающий документ на жилое помещение в случае, если право собственности Заявителя на жилое помещение не зарегистрировано в Едином государственном реестре недвижимости, или нотариально заверенную копию такого документа;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в Управлении Федеральной налоговой службы по Воронежской области:</w:t>
      </w:r>
    </w:p>
    <w:p w:rsidR="00EA5486" w:rsidRPr="00FA4CCC" w:rsidRDefault="00EA5486" w:rsidP="00FA4CCC">
      <w:pPr>
        <w:ind w:firstLine="709"/>
        <w:contextualSpacing/>
        <w:rPr>
          <w:rFonts w:eastAsia="Calibri" w:cs="Arial"/>
        </w:rPr>
      </w:pPr>
      <w:r w:rsidRPr="00FA4CCC">
        <w:rPr>
          <w:rFonts w:eastAsia="Calibri" w:cs="Arial"/>
        </w:rPr>
        <w:t>выписку из Единого государственного реестра юридических лиц;</w:t>
      </w:r>
    </w:p>
    <w:p w:rsidR="00EA5486" w:rsidRPr="00FA4CCC" w:rsidRDefault="00EA5486" w:rsidP="00FA4CCC">
      <w:pPr>
        <w:ind w:firstLine="709"/>
        <w:contextualSpacing/>
        <w:rPr>
          <w:rFonts w:eastAsia="Calibri" w:cs="Arial"/>
        </w:rPr>
      </w:pPr>
      <w:r w:rsidRPr="00FA4CCC">
        <w:rPr>
          <w:rFonts w:eastAsia="Calibri" w:cs="Arial"/>
        </w:rPr>
        <w:lastRenderedPageBreak/>
        <w:t>выписку из Единого государственного реестра индивидуальных предпринимателей.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Межведомственный запрос формируется в соответствии с требованиями Федерального закона от 27.07.2010 года №210-ФЗ и должен содержать следующие сведения: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наименование органа, направляющего межведомственный запрос;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наименование органа или организации, в адрес которых направляется межведомственный запрос;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контактная информация для направления ответа на межведомственный запрос;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дата направления межведомственного запроса;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информация о факте получения согласия на обработку персональных данных.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соответствующий орган.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Документы, полученные в результате межведомственного взаимодействия, приобщаются к документам, представленным Заявителем.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Результатом административной процедуры является сформированный и направленный межведомственный запрос.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21.4. Принятие решения о предоставлении Муниципальной услуги или об отказе в предоставлении Муниципальной услуги.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Специалист рассматривает предоставленные Заявителем, а также полученные в рамках межведомственного информационного взаимодействия документы на предмет соответствия установленным требованиям.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При рассмотрении и оценке документов специалист определяет наличие либо отсутствие оснований для отказа в предоставлении Муниципальной услуги, указанных в пункте 12 настоящего Административного регламента.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наличии оснований для отказа в предоставлении Муниципальной услуги специалист готовит проект уведомления об отказе в предоставлении Муниципальной услуги по форме, указанной в Приложении №7 к настоящему Административному регламенту.</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При отсутствии оснований, указанных в пункте 12 настоящего Административного регламента, специалист в течение 1 рабочего дня (в пределах сроков, установленных пунктом 7 настоящего Административного регламента) направляет заявление и приложенные к нему документы в Комиссию.</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21.4.1. Комиссия осуществляет следующие функции: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1) проводит оценку соответствия помещений и многоквартирных домов установленным Постановлением Правительства Российской Федерации от 28.01.2006 № 47 требованиям;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 определяет перечень дополнительных документов (заключения (акты) соответствующих органов государственного надзора (контроля), заключение юридического лица, являющегося членом саморегулируемой организации, основанной на членстве лиц, выполняющих инженерные изыскания и имеющих право на осуществление работ по обследованию состояния грунтов оснований зданий и сооружений, их строительных конструкций,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 соответствующим) установленным постановлением Правительства Российской Федерации от 28.01.2006 № 47 требованиям.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3) определяет состав привлекаемых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4) осуществляет обследование оцениваемых помещений (в случае принятия Комиссией решения о необходимости проведения обследования) и составление акта обследования помещения.</w:t>
      </w:r>
    </w:p>
    <w:p w:rsidR="00EA5486" w:rsidRPr="00FA4CCC" w:rsidRDefault="00EA5486" w:rsidP="00FA4CCC">
      <w:pPr>
        <w:widowControl w:val="0"/>
        <w:suppressAutoHyphens/>
        <w:autoSpaceDE w:val="0"/>
        <w:autoSpaceDN w:val="0"/>
        <w:ind w:firstLine="709"/>
        <w:rPr>
          <w:rFonts w:cs="Arial"/>
        </w:rPr>
      </w:pPr>
      <w:r w:rsidRPr="00FA4CCC">
        <w:rPr>
          <w:rFonts w:cs="Arial"/>
        </w:rPr>
        <w:t xml:space="preserve"> 21.4.2. В случае если Комиссией проводится оценка жилых помещений жилищного фонда Российской Федерации или многоквартирного дома, находящегося в федеральной собственности, Администрация направляет в федеральный орган исполнительной власти Российской Федерации, осуществляющий полномочия собственника в отношении оцениваемого имущества, и правообладателю такого имущества уведомление о дате начала работы Комиссии в письменной форме посредством почтового отправления с уведомлением о вручении, а также в форме электронного документа с использованием единого портала, а также размещает такое уведомление на межведомственном портале по управлению государственной собственностью в информационно-телекоммуникационной сети «Интернет» в срок не позднее, чем за 20 дней до начала работы Комиссии.</w:t>
      </w:r>
    </w:p>
    <w:p w:rsidR="00EA5486" w:rsidRPr="00FA4CCC" w:rsidRDefault="00EA5486" w:rsidP="00FA4CCC">
      <w:pPr>
        <w:widowControl w:val="0"/>
        <w:suppressAutoHyphens/>
        <w:autoSpaceDE w:val="0"/>
        <w:autoSpaceDN w:val="0"/>
        <w:ind w:firstLine="709"/>
        <w:rPr>
          <w:rFonts w:cs="Arial"/>
        </w:rPr>
      </w:pPr>
      <w:r w:rsidRPr="00FA4CCC">
        <w:rPr>
          <w:rFonts w:cs="Arial"/>
          <w:lang w:eastAsia="zh-CN"/>
        </w:rPr>
        <w:t xml:space="preserve">В случае если комиссией проводится оценка жилых помещений, получивших повреждения в результате чрезвычайной ситуации, орган местного самоуправления не позднее, чем за 15 календарных дней до дня начала работы комиссии обязан в письменной форме посредством почтового отправления с уведомлением о вручении, а также в форме электронного документа с использованием единого </w:t>
      </w:r>
      <w:r w:rsidRPr="00FA4CCC">
        <w:rPr>
          <w:rFonts w:cs="Arial"/>
          <w:lang w:eastAsia="zh-CN"/>
        </w:rPr>
        <w:lastRenderedPageBreak/>
        <w:t>портала направить в федеральный орган исполнительной власти Российской Федерации, осуществляющий полномочия собственника в отношении оцениваемого имущества, и правообладателю такого имущества уведомление о дате начала работы комиссии, а также разместить такое уведомление на межведомственном портале по управлению государственной собственностью в информационно-телекоммуникационной сети «Интернет»</w:t>
      </w:r>
    </w:p>
    <w:p w:rsidR="00EA5486" w:rsidRPr="00FA4CCC" w:rsidRDefault="00EA5486" w:rsidP="00FA4CCC">
      <w:pPr>
        <w:widowControl w:val="0"/>
        <w:suppressAutoHyphens/>
        <w:autoSpaceDE w:val="0"/>
        <w:autoSpaceDN w:val="0"/>
        <w:ind w:firstLine="709"/>
        <w:rPr>
          <w:rFonts w:cs="Arial"/>
        </w:rPr>
      </w:pPr>
      <w:r w:rsidRPr="00FA4CCC">
        <w:rPr>
          <w:rFonts w:cs="Arial"/>
        </w:rPr>
        <w:t>21.4.3. В случае если представленных заявителем документов, указанных в пункте 9 настоящего Административного регламента, достаточно для принятия решения, принимают одно из следующих решений:</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 соответствии </w:t>
      </w:r>
      <w:r w:rsidRPr="00FA4CCC">
        <w:rPr>
          <w:rFonts w:eastAsia="Calibri" w:cs="Arial"/>
          <w:iCs/>
          <w:lang w:eastAsia="zh-CN"/>
        </w:rPr>
        <w:t>помещения</w:t>
      </w:r>
      <w:r w:rsidRPr="00FA4CCC">
        <w:rPr>
          <w:rFonts w:eastAsia="Calibri" w:cs="Arial"/>
          <w:lang w:eastAsia="zh-CN"/>
        </w:rPr>
        <w:t xml:space="preserve"> требованиям, предъявляемым к </w:t>
      </w:r>
      <w:r w:rsidRPr="00FA4CCC">
        <w:rPr>
          <w:rFonts w:eastAsia="Calibri" w:cs="Arial"/>
          <w:iCs/>
          <w:lang w:eastAsia="zh-CN"/>
        </w:rPr>
        <w:t>жилому</w:t>
      </w:r>
      <w:r w:rsidRPr="00FA4CCC">
        <w:rPr>
          <w:rFonts w:eastAsia="Calibri" w:cs="Arial"/>
          <w:lang w:eastAsia="zh-CN"/>
        </w:rPr>
        <w:t xml:space="preserve"> помещению, и его пригодности для проживания;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 выявлении оснований для </w:t>
      </w:r>
      <w:r w:rsidRPr="00FA4CCC">
        <w:rPr>
          <w:rFonts w:eastAsia="Calibri" w:cs="Arial"/>
          <w:iCs/>
          <w:lang w:eastAsia="zh-CN"/>
        </w:rPr>
        <w:t>признания</w:t>
      </w:r>
      <w:r w:rsidRPr="00FA4CCC">
        <w:rPr>
          <w:rFonts w:eastAsia="Calibri" w:cs="Arial"/>
          <w:lang w:eastAsia="zh-CN"/>
        </w:rPr>
        <w:t xml:space="preserve"> </w:t>
      </w:r>
      <w:r w:rsidRPr="00FA4CCC">
        <w:rPr>
          <w:rFonts w:eastAsia="Calibri" w:cs="Arial"/>
          <w:iCs/>
          <w:lang w:eastAsia="zh-CN"/>
        </w:rPr>
        <w:t>помещения</w:t>
      </w:r>
      <w:r w:rsidRPr="00FA4CCC">
        <w:rPr>
          <w:rFonts w:eastAsia="Calibri" w:cs="Arial"/>
          <w:lang w:eastAsia="zh-CN"/>
        </w:rPr>
        <w:t xml:space="preserve">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w:t>
      </w:r>
      <w:r w:rsidRPr="00FA4CCC">
        <w:rPr>
          <w:rFonts w:eastAsia="Calibri" w:cs="Arial"/>
          <w:iCs/>
          <w:lang w:eastAsia="zh-CN"/>
        </w:rPr>
        <w:t>жилого</w:t>
      </w:r>
      <w:r w:rsidRPr="00FA4CCC">
        <w:rPr>
          <w:rFonts w:eastAsia="Calibri" w:cs="Arial"/>
          <w:lang w:eastAsia="zh-CN"/>
        </w:rPr>
        <w:t xml:space="preserve"> </w:t>
      </w:r>
      <w:r w:rsidRPr="00FA4CCC">
        <w:rPr>
          <w:rFonts w:eastAsia="Calibri" w:cs="Arial"/>
          <w:iCs/>
          <w:lang w:eastAsia="zh-CN"/>
        </w:rPr>
        <w:t>помещения</w:t>
      </w:r>
      <w:r w:rsidRPr="00FA4CCC">
        <w:rPr>
          <w:rFonts w:eastAsia="Calibri" w:cs="Arial"/>
          <w:lang w:eastAsia="zh-CN"/>
        </w:rPr>
        <w:t xml:space="preserve"> в соответствие с установленными в настоящем Положении требованиями;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 выявлении оснований для </w:t>
      </w:r>
      <w:r w:rsidRPr="00FA4CCC">
        <w:rPr>
          <w:rFonts w:eastAsia="Calibri" w:cs="Arial"/>
          <w:iCs/>
          <w:lang w:eastAsia="zh-CN"/>
        </w:rPr>
        <w:t>признания</w:t>
      </w:r>
      <w:r w:rsidRPr="00FA4CCC">
        <w:rPr>
          <w:rFonts w:eastAsia="Calibri" w:cs="Arial"/>
          <w:lang w:eastAsia="zh-CN"/>
        </w:rPr>
        <w:t xml:space="preserve"> </w:t>
      </w:r>
      <w:r w:rsidRPr="00FA4CCC">
        <w:rPr>
          <w:rFonts w:eastAsia="Calibri" w:cs="Arial"/>
          <w:iCs/>
          <w:lang w:eastAsia="zh-CN"/>
        </w:rPr>
        <w:t>помещения</w:t>
      </w:r>
      <w:r w:rsidRPr="00FA4CCC">
        <w:rPr>
          <w:rFonts w:eastAsia="Calibri" w:cs="Arial"/>
          <w:lang w:eastAsia="zh-CN"/>
        </w:rPr>
        <w:t xml:space="preserve"> непригодным для проживания;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об отсутствии оснований для </w:t>
      </w:r>
      <w:r w:rsidRPr="00FA4CCC">
        <w:rPr>
          <w:rFonts w:eastAsia="Calibri" w:cs="Arial"/>
          <w:iCs/>
          <w:lang w:eastAsia="zh-CN"/>
        </w:rPr>
        <w:t>признания</w:t>
      </w:r>
      <w:r w:rsidRPr="00FA4CCC">
        <w:rPr>
          <w:rFonts w:eastAsia="Calibri" w:cs="Arial"/>
          <w:lang w:eastAsia="zh-CN"/>
        </w:rPr>
        <w:t xml:space="preserve"> </w:t>
      </w:r>
      <w:r w:rsidRPr="00FA4CCC">
        <w:rPr>
          <w:rFonts w:eastAsia="Calibri" w:cs="Arial"/>
          <w:iCs/>
          <w:lang w:eastAsia="zh-CN"/>
        </w:rPr>
        <w:t>жилого</w:t>
      </w:r>
      <w:r w:rsidRPr="00FA4CCC">
        <w:rPr>
          <w:rFonts w:eastAsia="Calibri" w:cs="Arial"/>
          <w:lang w:eastAsia="zh-CN"/>
        </w:rPr>
        <w:t xml:space="preserve"> </w:t>
      </w:r>
      <w:r w:rsidRPr="00FA4CCC">
        <w:rPr>
          <w:rFonts w:eastAsia="Calibri" w:cs="Arial"/>
          <w:iCs/>
          <w:lang w:eastAsia="zh-CN"/>
        </w:rPr>
        <w:t>помещения</w:t>
      </w:r>
      <w:r w:rsidRPr="00FA4CCC">
        <w:rPr>
          <w:rFonts w:eastAsia="Calibri" w:cs="Arial"/>
          <w:lang w:eastAsia="zh-CN"/>
        </w:rPr>
        <w:t xml:space="preserve"> непригодным для проживания;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 выявлении оснований для </w:t>
      </w:r>
      <w:r w:rsidRPr="00FA4CCC">
        <w:rPr>
          <w:rFonts w:eastAsia="Calibri" w:cs="Arial"/>
          <w:iCs/>
          <w:lang w:eastAsia="zh-CN"/>
        </w:rPr>
        <w:t>признания</w:t>
      </w:r>
      <w:r w:rsidRPr="00FA4CCC">
        <w:rPr>
          <w:rFonts w:eastAsia="Calibri" w:cs="Arial"/>
          <w:lang w:eastAsia="zh-CN"/>
        </w:rPr>
        <w:t xml:space="preserve"> многоквартирного дома аварийным и подлежащим реконструкции;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 выявлении оснований для </w:t>
      </w:r>
      <w:r w:rsidRPr="00FA4CCC">
        <w:rPr>
          <w:rFonts w:eastAsia="Calibri" w:cs="Arial"/>
          <w:iCs/>
          <w:lang w:eastAsia="zh-CN"/>
        </w:rPr>
        <w:t>признания</w:t>
      </w:r>
      <w:r w:rsidRPr="00FA4CCC">
        <w:rPr>
          <w:rFonts w:eastAsia="Calibri" w:cs="Arial"/>
          <w:lang w:eastAsia="zh-CN"/>
        </w:rPr>
        <w:t xml:space="preserve"> многоквартирного дома аварийным и подлежащим сносу;</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 об отсутствии оснований для </w:t>
      </w:r>
      <w:r w:rsidRPr="00FA4CCC">
        <w:rPr>
          <w:rFonts w:eastAsia="Calibri" w:cs="Arial"/>
          <w:iCs/>
          <w:lang w:eastAsia="zh-CN"/>
        </w:rPr>
        <w:t>признания</w:t>
      </w:r>
      <w:r w:rsidRPr="00FA4CCC">
        <w:rPr>
          <w:rFonts w:eastAsia="Calibri" w:cs="Arial"/>
          <w:lang w:eastAsia="zh-CN"/>
        </w:rPr>
        <w:t xml:space="preserve"> многоквартирного дома аварийным и подлежащим сносу или реконструкции.</w:t>
      </w:r>
    </w:p>
    <w:p w:rsidR="00EA5486" w:rsidRPr="00FA4CCC" w:rsidRDefault="00EA5486" w:rsidP="00FA4CCC">
      <w:pPr>
        <w:widowControl w:val="0"/>
        <w:suppressAutoHyphens/>
        <w:autoSpaceDE w:val="0"/>
        <w:autoSpaceDN w:val="0"/>
        <w:ind w:firstLine="709"/>
        <w:rPr>
          <w:rFonts w:cs="Arial"/>
        </w:rPr>
      </w:pPr>
      <w:r w:rsidRPr="00FA4CCC">
        <w:rPr>
          <w:rFonts w:cs="Arial"/>
        </w:rPr>
        <w:t>21.4.4. В случае если представленных заявителем документов, указанных в пункте 9 настоящего Административного регламента, недостаточно для принятия решения:</w:t>
      </w:r>
    </w:p>
    <w:p w:rsidR="00EA5486" w:rsidRPr="00FA4CCC" w:rsidRDefault="00EA5486" w:rsidP="00FA4CCC">
      <w:pPr>
        <w:widowControl w:val="0"/>
        <w:suppressAutoHyphens/>
        <w:autoSpaceDE w:val="0"/>
        <w:autoSpaceDN w:val="0"/>
        <w:ind w:firstLine="709"/>
        <w:rPr>
          <w:rFonts w:cs="Arial"/>
        </w:rPr>
      </w:pPr>
      <w:r w:rsidRPr="00FA4CCC">
        <w:rPr>
          <w:rFonts w:cs="Arial"/>
        </w:rPr>
        <w:t>- определяют перечень дополнительных документов (заключение специализированной организации по результатам обследования элементов ограждающих и несущих конструкций жилого помещения, заключение (акт) органа государственного надзора (контроля) о результатах, проведенных в отношении жилого помещения мероприятий по контролю), если они необходимы для принятия решения о признании жилого помещения соответствующим (не соответствующим) установленным требованиям;</w:t>
      </w:r>
    </w:p>
    <w:p w:rsidR="00EA5486" w:rsidRPr="00FA4CCC" w:rsidRDefault="00EA5486" w:rsidP="00FA4CCC">
      <w:pPr>
        <w:widowControl w:val="0"/>
        <w:suppressAutoHyphens/>
        <w:autoSpaceDE w:val="0"/>
        <w:autoSpaceDN w:val="0"/>
        <w:ind w:firstLine="709"/>
        <w:rPr>
          <w:rFonts w:cs="Arial"/>
        </w:rPr>
      </w:pPr>
      <w:r w:rsidRPr="00FA4CCC">
        <w:rPr>
          <w:rFonts w:cs="Arial"/>
        </w:rPr>
        <w:t>- определяют состав привлекаемых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 исходя из причин, по которым жилое помещение может быть признано непригодным для проживания, либо для оценки возможности признания пригодным для проживания реконструированного ранее нежилого помещения;</w:t>
      </w:r>
    </w:p>
    <w:p w:rsidR="00EA5486" w:rsidRPr="00FA4CCC" w:rsidRDefault="00EA5486" w:rsidP="00FA4CCC">
      <w:pPr>
        <w:widowControl w:val="0"/>
        <w:suppressAutoHyphens/>
        <w:autoSpaceDE w:val="0"/>
        <w:autoSpaceDN w:val="0"/>
        <w:ind w:firstLine="709"/>
        <w:rPr>
          <w:rFonts w:cs="Arial"/>
        </w:rPr>
      </w:pPr>
      <w:r w:rsidRPr="00FA4CCC">
        <w:rPr>
          <w:rFonts w:cs="Arial"/>
        </w:rPr>
        <w:t>- принимают решение о необходимости проведения обследования помещения и составления акта обследования помещения.</w:t>
      </w:r>
    </w:p>
    <w:p w:rsidR="00EA5486" w:rsidRPr="00FA4CCC" w:rsidRDefault="00EA5486" w:rsidP="00FA4CCC">
      <w:pPr>
        <w:widowControl w:val="0"/>
        <w:suppressAutoHyphens/>
        <w:autoSpaceDE w:val="0"/>
        <w:autoSpaceDN w:val="0"/>
        <w:ind w:firstLine="709"/>
        <w:rPr>
          <w:rFonts w:cs="Arial"/>
        </w:rPr>
      </w:pPr>
      <w:r w:rsidRPr="00FA4CCC">
        <w:rPr>
          <w:rFonts w:cs="Arial"/>
        </w:rPr>
        <w:t>21.4.5. В случае принятия Комиссией решения о необходимости проведения обследования в течение 3 дней председатель Комиссии организует выезд Комиссии и по результатам обследования составляет акт обследования по установленной форме в соответствии с приложением № 6 к настоящему Административному регламенту.</w:t>
      </w:r>
    </w:p>
    <w:p w:rsidR="00EA5486" w:rsidRPr="00FA4CCC" w:rsidRDefault="00EA5486" w:rsidP="00FA4CCC">
      <w:pPr>
        <w:widowControl w:val="0"/>
        <w:suppressAutoHyphens/>
        <w:autoSpaceDE w:val="0"/>
        <w:autoSpaceDN w:val="0"/>
        <w:ind w:firstLine="709"/>
        <w:rPr>
          <w:rFonts w:cs="Arial"/>
        </w:rPr>
      </w:pPr>
      <w:r w:rsidRPr="00FA4CCC">
        <w:rPr>
          <w:rFonts w:cs="Arial"/>
        </w:rPr>
        <w:t xml:space="preserve">21.4.6. После проведения обследования и получения дополнительных документов вопрос о пригодности (непригодности) помещения для проживания и </w:t>
      </w:r>
      <w:r w:rsidRPr="00FA4CCC">
        <w:rPr>
          <w:rFonts w:cs="Arial"/>
        </w:rPr>
        <w:lastRenderedPageBreak/>
        <w:t>признании многоквартирного дома аварийным рассматривается повторно на очередном заседании Комиссии.</w:t>
      </w:r>
    </w:p>
    <w:p w:rsidR="00EA5486" w:rsidRPr="00FA4CCC" w:rsidRDefault="00EA5486" w:rsidP="00FA4CCC">
      <w:pPr>
        <w:widowControl w:val="0"/>
        <w:suppressAutoHyphens/>
        <w:autoSpaceDE w:val="0"/>
        <w:autoSpaceDN w:val="0"/>
        <w:ind w:firstLine="709"/>
        <w:rPr>
          <w:rFonts w:cs="Arial"/>
        </w:rPr>
      </w:pPr>
      <w:r w:rsidRPr="00FA4CCC">
        <w:rPr>
          <w:rFonts w:cs="Arial"/>
        </w:rPr>
        <w:t>21.4.7. Результатом административной процедуры является выезд Комиссии для обследования помещений и составление акта обследования.</w:t>
      </w:r>
    </w:p>
    <w:p w:rsidR="00EA5486" w:rsidRPr="00FA4CCC" w:rsidRDefault="00EA5486" w:rsidP="00FA4CCC">
      <w:pPr>
        <w:widowControl w:val="0"/>
        <w:suppressAutoHyphens/>
        <w:autoSpaceDE w:val="0"/>
        <w:autoSpaceDN w:val="0"/>
        <w:ind w:firstLine="709"/>
        <w:rPr>
          <w:rFonts w:cs="Arial"/>
        </w:rPr>
      </w:pPr>
      <w:r w:rsidRPr="00FA4CCC">
        <w:rPr>
          <w:rFonts w:cs="Arial"/>
        </w:rPr>
        <w:t>Максимальный срок исполнения административной процедуры - 3 дня.</w:t>
      </w:r>
    </w:p>
    <w:p w:rsidR="00EA5486" w:rsidRPr="00FA4CCC" w:rsidRDefault="00EA5486" w:rsidP="00FA4CCC">
      <w:pPr>
        <w:widowControl w:val="0"/>
        <w:suppressAutoHyphens/>
        <w:autoSpaceDE w:val="0"/>
        <w:autoSpaceDN w:val="0"/>
        <w:ind w:firstLine="709"/>
        <w:rPr>
          <w:rFonts w:cs="Arial"/>
        </w:rPr>
      </w:pPr>
      <w:r w:rsidRPr="00FA4CCC">
        <w:rPr>
          <w:rFonts w:cs="Arial"/>
        </w:rPr>
        <w:t>21.4.8. По результатам обследования большинством голосов членов Комиссии принимается решение и оформляется в виде Заключения.</w:t>
      </w:r>
    </w:p>
    <w:p w:rsidR="00EA5486" w:rsidRPr="00FA4CCC" w:rsidRDefault="00EA5486" w:rsidP="00FA4CCC">
      <w:pPr>
        <w:widowControl w:val="0"/>
        <w:suppressAutoHyphens/>
        <w:autoSpaceDE w:val="0"/>
        <w:autoSpaceDN w:val="0"/>
        <w:ind w:firstLine="709"/>
        <w:rPr>
          <w:rFonts w:cs="Arial"/>
        </w:rPr>
      </w:pPr>
      <w:r w:rsidRPr="00FA4CCC">
        <w:rPr>
          <w:rFonts w:cs="Arial"/>
        </w:rPr>
        <w:t>Секретарь Комиссии в течение 3 дней готовит проект Заключения по форме, установленной в приложении № 5 к настоящему Административному регламенту и передает его для согласования членам Комиссии. Члены Комиссии в течение 9 дней согласовывают Заключение.</w:t>
      </w:r>
    </w:p>
    <w:p w:rsidR="00EA5486" w:rsidRPr="00FA4CCC" w:rsidRDefault="00EA5486" w:rsidP="00FA4CCC">
      <w:pPr>
        <w:widowControl w:val="0"/>
        <w:suppressAutoHyphens/>
        <w:autoSpaceDE w:val="0"/>
        <w:autoSpaceDN w:val="0"/>
        <w:ind w:firstLine="709"/>
        <w:rPr>
          <w:rFonts w:cs="Arial"/>
        </w:rPr>
      </w:pPr>
      <w:r w:rsidRPr="00FA4CCC">
        <w:rPr>
          <w:rFonts w:cs="Arial"/>
        </w:rPr>
        <w:t>Результатом административной процедуры является составление Заключения.</w:t>
      </w:r>
    </w:p>
    <w:p w:rsidR="00EA5486" w:rsidRPr="00FA4CCC" w:rsidRDefault="00EA5486" w:rsidP="00FA4CCC">
      <w:pPr>
        <w:widowControl w:val="0"/>
        <w:suppressAutoHyphens/>
        <w:autoSpaceDE w:val="0"/>
        <w:autoSpaceDN w:val="0"/>
        <w:ind w:firstLine="709"/>
        <w:rPr>
          <w:rFonts w:cs="Arial"/>
        </w:rPr>
      </w:pPr>
      <w:r w:rsidRPr="00FA4CCC">
        <w:rPr>
          <w:rFonts w:cs="Arial"/>
        </w:rPr>
        <w:t>Максимальный срок исполнения административной процедуры - 12 дней.</w:t>
      </w:r>
    </w:p>
    <w:p w:rsidR="00EA5486" w:rsidRPr="00FA4CCC" w:rsidRDefault="00EA5486" w:rsidP="00FA4CCC">
      <w:pPr>
        <w:widowControl w:val="0"/>
        <w:suppressAutoHyphens/>
        <w:autoSpaceDE w:val="0"/>
        <w:autoSpaceDN w:val="0"/>
        <w:ind w:firstLine="709"/>
        <w:rPr>
          <w:rFonts w:cs="Arial"/>
        </w:rPr>
      </w:pPr>
      <w:r w:rsidRPr="00FA4CCC">
        <w:rPr>
          <w:rFonts w:cs="Arial"/>
        </w:rPr>
        <w:t>21.4.9. В случае если жилое помещение, многоквартирный дом находятся в федеральной собственности или собственности субъекта Российской Федерации, составленное Заключение направляется в 2 экземплярах в соответствующий федеральный орган исполнительной власти или орган исполнительной власти субъекта Российской Федерации для последующего принятия решения о признании помещения жилым помещением, жилого помещения пригодным (непригодным) для проживания, а также многоквартирного дома аварийным и подлежащим сносу или реконструкции и направляется заявителю и (или) в орган государственного жилищного надзора по месту нахождения соответствующего помещения или многоквартирного дома.</w:t>
      </w:r>
    </w:p>
    <w:p w:rsidR="00EA5486" w:rsidRPr="00FA4CCC" w:rsidRDefault="00EA5486" w:rsidP="00FA4CCC">
      <w:pPr>
        <w:widowControl w:val="0"/>
        <w:suppressAutoHyphens/>
        <w:autoSpaceDE w:val="0"/>
        <w:autoSpaceDN w:val="0"/>
        <w:ind w:firstLine="709"/>
        <w:rPr>
          <w:rFonts w:cs="Arial"/>
        </w:rPr>
      </w:pPr>
      <w:r w:rsidRPr="00FA4CCC">
        <w:rPr>
          <w:rFonts w:cs="Arial"/>
        </w:rPr>
        <w:t>Результатом административной процедуры является направление Заключения в соответствующий федеральный орган исполнительной власти или орган исполнительной власти субъекта Российской Федерации.</w:t>
      </w:r>
    </w:p>
    <w:p w:rsidR="00EA5486" w:rsidRPr="00FA4CCC" w:rsidRDefault="00EA5486" w:rsidP="00FA4CCC">
      <w:pPr>
        <w:widowControl w:val="0"/>
        <w:suppressAutoHyphens/>
        <w:autoSpaceDE w:val="0"/>
        <w:autoSpaceDN w:val="0"/>
        <w:ind w:firstLine="709"/>
        <w:rPr>
          <w:rFonts w:cs="Arial"/>
        </w:rPr>
      </w:pPr>
      <w:r w:rsidRPr="00FA4CCC">
        <w:rPr>
          <w:rFonts w:cs="Arial"/>
        </w:rPr>
        <w:t>Максимальный срок исполнения административной процедуры - 3 дня.</w:t>
      </w:r>
    </w:p>
    <w:p w:rsidR="00EA5486" w:rsidRPr="00FA4CCC" w:rsidRDefault="00EA5486" w:rsidP="00FA4CCC">
      <w:pPr>
        <w:widowControl w:val="0"/>
        <w:suppressAutoHyphens/>
        <w:autoSpaceDE w:val="0"/>
        <w:autoSpaceDN w:val="0"/>
        <w:ind w:firstLine="709"/>
        <w:rPr>
          <w:rFonts w:cs="Arial"/>
        </w:rPr>
      </w:pPr>
      <w:r w:rsidRPr="00FA4CCC">
        <w:rPr>
          <w:rFonts w:cs="Arial"/>
          <w:bCs/>
        </w:rPr>
        <w:t xml:space="preserve">21.4.10. </w:t>
      </w:r>
      <w:r w:rsidRPr="00FA4CCC">
        <w:rPr>
          <w:rFonts w:cs="Arial"/>
        </w:rPr>
        <w:t>Секретарь Комиссии в течение 1 рабочего дня направляет подписанное членами Комиссии Заключение в Администрацию для подготовки проекта постановления Администрации.</w:t>
      </w:r>
    </w:p>
    <w:p w:rsidR="00EA5486" w:rsidRPr="00FA4CCC" w:rsidRDefault="00EA5486" w:rsidP="00FA4CCC">
      <w:pPr>
        <w:widowControl w:val="0"/>
        <w:suppressAutoHyphens/>
        <w:autoSpaceDE w:val="0"/>
        <w:autoSpaceDN w:val="0"/>
        <w:ind w:firstLine="709"/>
        <w:rPr>
          <w:rFonts w:cs="Arial"/>
        </w:rPr>
      </w:pPr>
      <w:r w:rsidRPr="00FA4CCC">
        <w:rPr>
          <w:rFonts w:cs="Arial"/>
        </w:rPr>
        <w:t>21.4.11. Специалист Администрации, ответственный за подготовку проекта постановления Администрации в течение 1 рабочего дня, следующего за днем поступления Заключения, готовит проект вышеуказанного постановления.</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Подготовленный специалистом проект постановления передается для подписания главе </w:t>
      </w:r>
      <w:r w:rsidR="005E7FCF">
        <w:rPr>
          <w:rFonts w:eastAsia="Calibri" w:cs="Arial"/>
          <w:lang w:eastAsia="zh-CN"/>
        </w:rPr>
        <w:t>Новотроицкого</w:t>
      </w:r>
      <w:r w:rsidRPr="00FA4CCC">
        <w:rPr>
          <w:rFonts w:eastAsia="Calibri" w:cs="Arial"/>
          <w:lang w:eastAsia="zh-CN"/>
        </w:rPr>
        <w:t xml:space="preserve"> сельского </w:t>
      </w:r>
      <w:r w:rsidR="0076166F" w:rsidRPr="00FA4CCC">
        <w:rPr>
          <w:rFonts w:eastAsia="Calibri" w:cs="Arial"/>
          <w:lang w:eastAsia="zh-CN"/>
        </w:rPr>
        <w:t>поселения</w:t>
      </w:r>
      <w:r w:rsidR="0076166F">
        <w:rPr>
          <w:rFonts w:eastAsia="Calibri" w:cs="Arial"/>
          <w:lang w:eastAsia="zh-CN"/>
        </w:rPr>
        <w:t xml:space="preserve"> Петропавловского</w:t>
      </w:r>
      <w:r w:rsidRPr="00FA4CCC">
        <w:rPr>
          <w:rFonts w:eastAsia="Calibri" w:cs="Arial"/>
          <w:lang w:eastAsia="zh-CN"/>
        </w:rPr>
        <w:t xml:space="preserve"> муниципального района Воронежской области</w:t>
      </w:r>
      <w:r w:rsidRPr="00FA4CCC">
        <w:rPr>
          <w:rFonts w:eastAsia="Calibri" w:cs="Arial"/>
          <w:bCs/>
          <w:lang w:eastAsia="zh-CN"/>
        </w:rPr>
        <w:t>.</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Подписание проекта постановления Администрации осуществляется в течение 1 рабочего дня (в пределах сроков, установленных пунктом 7 настоящего Административного регламента).</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Постановление Администрации о предоставлении Муниципальной услуги подлежит регистрации не позднее 1 рабочего дня со дня его подписания.</w:t>
      </w:r>
    </w:p>
    <w:p w:rsidR="00EA5486" w:rsidRPr="00FA4CCC" w:rsidRDefault="00EA5486" w:rsidP="00FA4CCC">
      <w:pPr>
        <w:suppressAutoHyphens/>
        <w:ind w:firstLine="709"/>
        <w:rPr>
          <w:rFonts w:eastAsia="Calibri" w:cs="Arial"/>
          <w:lang w:eastAsia="zh-CN"/>
        </w:rPr>
      </w:pPr>
      <w:r w:rsidRPr="00FA4CCC">
        <w:rPr>
          <w:rFonts w:eastAsia="Calibri" w:cs="Arial"/>
          <w:bCs/>
          <w:lang w:eastAsia="zh-CN"/>
        </w:rPr>
        <w:t xml:space="preserve">21.5. </w:t>
      </w:r>
      <w:r w:rsidRPr="00FA4CCC">
        <w:rPr>
          <w:rFonts w:eastAsia="Calibri" w:cs="Arial"/>
          <w:lang w:eastAsia="zh-CN"/>
        </w:rPr>
        <w:t xml:space="preserve">Выдача (направление) результата предоставления Муниципальной услуги Заявителю.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Основанием для начала административной процедуры является принятие и подписание постановления Администрации о предоставлении (либо отказе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Выдача (направление) результата Муниципальной услуги Заявителю осуществляется в соответствии со способами, указанными в пункте 6.4 настоящего Административного регламента.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При обращении Заявителя за получением Муниципальной услуги в электронном виде с использованием ЕПГУ или РПГУ специалист Администрации в 2-х дневный срок в подсистеме «Личный кабинет» направляет Заявителю уведомление о необходимости получения результата предоставления Муниципальной услуги или уведомление об отказе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Электронный образ документа, являющегося результатом предоставления Муниципальной услуги, подписывается усиленной электронной подписью уполномоченного должностного лица, ответственного за предоставление Муниципальной услуги. Получение Заявителем электронного образа документа, являющегося результатом предоставления Муниципальной услуги, не исключает получения результата предоставления Муниципальной услуги в виде бумажного документа лично Заявителем либо его представителем.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Максимальное время административной процедуры - 1 рабочий день.</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Результатом административной процедуры является выдача (направление) результата Муниципальной услуги Заявителю.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21.6. Административная процедура по истребованию дополнительных сведений у Заявителя не применяется.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22. Вариант 2. Исправление допущенных опечаток и (или) ошибок в документах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22.1. Прием и регистрация заявления об исправлении допущенных опечаток и ошибок в выданных в результате предоставления Муниципальной услуги документах.</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Заявитель вправе обратиться в Администрацию с заявлением об исправлении допущенных опечаток или ошибок в выданных в результате предоставления Муниципальной услуги документах. К заявлению могут быть приложены документы, подтверждающие допущенную опечатку или ошибку.</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22.2. Специалист Администрации осуществляет регистрацию направленного заявления об исправлении допущенных опечаток или ошибок в соответствии с пунктом 21.2 настоящего Административного регламента в течение 1 рабочего дня с момента поступления заявления.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22.3. Формирование межведомственных запросов.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Административная процедура по формированию межведомственных запросов для данного варианта не применяется.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22.4. Рассмотрение заявления.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Специалист Администрации в срок, не превышающий 1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22.5. Выдача (направление) документов Заявителю.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Документы с внесенными исправлениями допущенных опечаток или ошибок либо решение об отказе во внесении исправлений в документы направляется (выдается) Заявителю в течение 1 рабочего дня с даты принятия и подписания соответствующего решения </w:t>
      </w:r>
      <w:r w:rsidRPr="00FA4CCC">
        <w:rPr>
          <w:rFonts w:eastAsia="Calibri" w:cs="Arial"/>
          <w:bCs/>
          <w:lang w:eastAsia="zh-CN"/>
        </w:rPr>
        <w:t xml:space="preserve">главой </w:t>
      </w:r>
      <w:r w:rsidR="005E7FCF">
        <w:rPr>
          <w:rFonts w:eastAsia="Calibri" w:cs="Arial"/>
          <w:lang w:eastAsia="zh-CN"/>
        </w:rPr>
        <w:t>Новотроицкого</w:t>
      </w:r>
      <w:r w:rsidRPr="00FA4CCC">
        <w:rPr>
          <w:rFonts w:eastAsia="Calibri" w:cs="Arial"/>
          <w:lang w:eastAsia="zh-CN"/>
        </w:rPr>
        <w:t xml:space="preserve"> сельского </w:t>
      </w:r>
      <w:r w:rsidR="0076166F" w:rsidRPr="00FA4CCC">
        <w:rPr>
          <w:rFonts w:eastAsia="Calibri" w:cs="Arial"/>
          <w:lang w:eastAsia="zh-CN"/>
        </w:rPr>
        <w:t>поселения</w:t>
      </w:r>
      <w:r w:rsidR="0076166F">
        <w:rPr>
          <w:rFonts w:eastAsia="Calibri" w:cs="Arial"/>
          <w:lang w:eastAsia="zh-CN"/>
        </w:rPr>
        <w:t xml:space="preserve"> Петропавловского</w:t>
      </w:r>
      <w:r w:rsidRPr="00FA4CCC">
        <w:rPr>
          <w:rFonts w:eastAsia="Calibri" w:cs="Arial"/>
          <w:lang w:eastAsia="zh-CN"/>
        </w:rPr>
        <w:t xml:space="preserve"> муниципального района Воронежской области.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22.6. Исчерпывающий перечень оснований для отказа в исправлении документов: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22.6.1. Обращение лица, не являющегося Заявителем (его представителем);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22.6.2. Отсутствие опечаток или ошибок в документах.</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22.7. Административная процедура по истребованию дополнительных сведений у Заявителя не применяется.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22.8. Срок предоставления Муниципальной услуги в соответствии с настоящим вариантом – в течение 3 рабочих дней. </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23. Вариант 3. Выдача дубликатов документов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23.1. Прием и регистрация заявления о выдаче дубликатов документов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Заявитель вправе обратиться в Администрацию с заявлением о выдаче дубликатов документов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EA5486" w:rsidRPr="00FA4CCC" w:rsidRDefault="00EA5486" w:rsidP="00FA4CCC">
      <w:pPr>
        <w:suppressAutoHyphens/>
        <w:ind w:firstLine="709"/>
        <w:rPr>
          <w:rFonts w:eastAsia="Calibri" w:cs="Arial"/>
          <w:bCs/>
          <w:lang w:eastAsia="zh-CN"/>
        </w:rPr>
      </w:pPr>
      <w:r w:rsidRPr="00FA4CCC">
        <w:rPr>
          <w:rFonts w:eastAsia="Calibri" w:cs="Arial"/>
          <w:bCs/>
          <w:lang w:eastAsia="zh-CN"/>
        </w:rPr>
        <w:t xml:space="preserve">Специалист Администрации осуществляет регистрацию направленного заявления о выдаче дубликатов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в соответствии с пунктом 21.2 настоящего Административного регламента в течение одного рабочего дня с момента поступления заявления.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23.2. Формирование межведомственных запросов.</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Административная процедура по формированию межведомственных запросов для данного варианта не применяется.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23.3. Рассмотрение заявления.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Специалист Администрации в срок, не превышающий 1 рабочего дня со дня регистрации заявления </w:t>
      </w:r>
      <w:r w:rsidRPr="00FA4CCC">
        <w:rPr>
          <w:rFonts w:eastAsia="Calibri" w:cs="Arial"/>
          <w:bCs/>
          <w:lang w:eastAsia="zh-CN"/>
        </w:rPr>
        <w:t>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проверяет, что соответствующее заявление подано Заявителем (его представителем) и готовит дубликат соответствующего документа</w:t>
      </w:r>
      <w:r w:rsidRPr="00FA4CCC">
        <w:rPr>
          <w:rFonts w:eastAsia="Calibri" w:cs="Arial"/>
          <w:lang w:eastAsia="zh-CN"/>
        </w:rPr>
        <w:t>.</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23.4. Выдача (направление) документов Заявителю.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Дубликаты документов </w:t>
      </w:r>
      <w:r w:rsidRPr="00FA4CCC">
        <w:rPr>
          <w:rFonts w:eastAsia="Calibri" w:cs="Arial"/>
          <w:bCs/>
          <w:lang w:eastAsia="zh-CN"/>
        </w:rPr>
        <w:t xml:space="preserve">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w:t>
      </w:r>
      <w:r w:rsidRPr="00FA4CCC">
        <w:rPr>
          <w:rFonts w:eastAsia="Calibri" w:cs="Arial"/>
          <w:lang w:eastAsia="zh-CN"/>
        </w:rPr>
        <w:t xml:space="preserve">направляются (выдаются) Заявителю на бумажных носителях в течение 1 рабочего дня с даты заверения соответствующих документов </w:t>
      </w:r>
      <w:r w:rsidRPr="00FA4CCC">
        <w:rPr>
          <w:rFonts w:eastAsia="Calibri" w:cs="Arial"/>
          <w:bCs/>
          <w:lang w:eastAsia="zh-CN"/>
        </w:rPr>
        <w:t xml:space="preserve">главой </w:t>
      </w:r>
      <w:r w:rsidR="005E7FCF">
        <w:rPr>
          <w:rFonts w:eastAsia="Calibri" w:cs="Arial"/>
          <w:lang w:eastAsia="zh-CN"/>
        </w:rPr>
        <w:t>Новотроицкого</w:t>
      </w:r>
      <w:r w:rsidRPr="00FA4CCC">
        <w:rPr>
          <w:rFonts w:eastAsia="Calibri" w:cs="Arial"/>
          <w:lang w:eastAsia="zh-CN"/>
        </w:rPr>
        <w:t xml:space="preserve"> сельского </w:t>
      </w:r>
      <w:r w:rsidR="0076166F" w:rsidRPr="00FA4CCC">
        <w:rPr>
          <w:rFonts w:eastAsia="Calibri" w:cs="Arial"/>
          <w:lang w:eastAsia="zh-CN"/>
        </w:rPr>
        <w:t>поселения</w:t>
      </w:r>
      <w:r w:rsidR="0076166F">
        <w:rPr>
          <w:rFonts w:eastAsia="Calibri" w:cs="Arial"/>
          <w:lang w:eastAsia="zh-CN"/>
        </w:rPr>
        <w:t xml:space="preserve"> Петропавловского</w:t>
      </w:r>
      <w:r w:rsidRPr="00FA4CCC">
        <w:rPr>
          <w:rFonts w:eastAsia="Calibri" w:cs="Arial"/>
          <w:lang w:eastAsia="zh-CN"/>
        </w:rPr>
        <w:t xml:space="preserve"> муниципального района Воронежской области.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23.5. Основанием для отказа в выдаче дубликата документов является обращение лица, не являющегося Заявителем (его представителем).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23.6. Административная процедура по истребованию дополнительных сведений у Заявителя не применяется.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23.7. Срок предоставления Муниципальной услуги в соответствии с настоящим вариантом – в течение 3 рабочих дней.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24. Порядок оставления запроса Заявителя без рассмотрения.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Заявление составляется в произвольной форме и направляется в Администрацию на бумажном носителе либо в форме электронного документа, </w:t>
      </w:r>
      <w:r w:rsidRPr="00FA4CCC">
        <w:rPr>
          <w:rFonts w:eastAsia="Calibri" w:cs="Arial"/>
          <w:lang w:eastAsia="zh-CN"/>
        </w:rPr>
        <w:lastRenderedPageBreak/>
        <w:t xml:space="preserve">подписанного электронной подписью в соответствии с действующим законодательством. </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Срок рассмотрения запроса об оставлении заявления о предоставлении Муниципальной услуги без рассмотрения – 1 рабочий день.</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rsidR="00EA5486" w:rsidRPr="00FA4CCC" w:rsidRDefault="00EA5486" w:rsidP="00FA4CCC">
      <w:pPr>
        <w:suppressAutoHyphens/>
        <w:ind w:firstLine="709"/>
        <w:rPr>
          <w:rFonts w:eastAsia="Calibri" w:cs="Arial"/>
          <w:lang w:eastAsia="zh-CN"/>
        </w:rPr>
      </w:pPr>
    </w:p>
    <w:p w:rsidR="00EA5486" w:rsidRPr="00FA4CCC" w:rsidRDefault="00EA5486" w:rsidP="00FA4CCC">
      <w:pPr>
        <w:suppressAutoHyphens/>
        <w:ind w:firstLine="709"/>
        <w:rPr>
          <w:rFonts w:eastAsia="Calibri" w:cs="Arial"/>
          <w:lang w:eastAsia="zh-CN"/>
        </w:rPr>
      </w:pPr>
      <w:r w:rsidRPr="00FA4CCC">
        <w:rPr>
          <w:rFonts w:eastAsia="Calibri" w:cs="Arial"/>
          <w:lang w:val="en-US" w:eastAsia="zh-CN"/>
        </w:rPr>
        <w:t>IV</w:t>
      </w:r>
      <w:r w:rsidRPr="00FA4CCC">
        <w:rPr>
          <w:rFonts w:eastAsia="Calibri" w:cs="Arial"/>
          <w:lang w:eastAsia="zh-CN"/>
        </w:rPr>
        <w:t>. Формы контроля за исполнением административного регламента</w:t>
      </w:r>
    </w:p>
    <w:p w:rsidR="00EA5486" w:rsidRPr="00FA4CCC" w:rsidRDefault="00EA5486" w:rsidP="00FA4CCC">
      <w:pPr>
        <w:suppressAutoHyphens/>
        <w:ind w:firstLine="709"/>
        <w:rPr>
          <w:rFonts w:eastAsia="Calibri" w:cs="Arial"/>
          <w:lang w:eastAsia="zh-CN"/>
        </w:rPr>
      </w:pPr>
    </w:p>
    <w:p w:rsidR="00EA5486" w:rsidRPr="00FA4CCC" w:rsidRDefault="00EA5486" w:rsidP="00FA4CCC">
      <w:pPr>
        <w:suppressAutoHyphens/>
        <w:ind w:firstLine="709"/>
        <w:rPr>
          <w:rFonts w:eastAsia="Calibri" w:cs="Arial"/>
          <w:iCs/>
          <w:spacing w:val="1"/>
          <w:lang w:eastAsia="zh-CN"/>
        </w:rPr>
      </w:pPr>
      <w:r w:rsidRPr="00FA4CCC">
        <w:rPr>
          <w:rFonts w:eastAsia="Calibri" w:cs="Arial"/>
          <w:iCs/>
          <w:spacing w:val="1"/>
          <w:lang w:eastAsia="zh-CN"/>
        </w:rPr>
        <w:t>25. Порядок осуществления текущего контроля за соблюдением и исполнением ответственными должностными лицами Администрации</w:t>
      </w:r>
      <w:r w:rsidRPr="00FA4CCC">
        <w:rPr>
          <w:rFonts w:eastAsia="Calibri" w:cs="Arial"/>
          <w:spacing w:val="7"/>
          <w:lang w:eastAsia="zh-CN"/>
        </w:rPr>
        <w:t xml:space="preserve"> </w:t>
      </w:r>
      <w:r w:rsidRPr="00FA4CCC">
        <w:rPr>
          <w:rFonts w:eastAsia="Calibri" w:cs="Arial"/>
          <w:iCs/>
          <w:spacing w:val="1"/>
          <w:lang w:eastAsia="zh-CN"/>
        </w:rPr>
        <w:t>положений административного регламента и иных нормативных правовых актов</w:t>
      </w:r>
      <w:r w:rsidRPr="00FA4CCC">
        <w:rPr>
          <w:rFonts w:eastAsia="Calibri" w:cs="Arial"/>
          <w:spacing w:val="7"/>
          <w:lang w:eastAsia="zh-CN"/>
        </w:rPr>
        <w:t xml:space="preserve">, </w:t>
      </w:r>
      <w:r w:rsidRPr="00FA4CCC">
        <w:rPr>
          <w:rFonts w:eastAsia="Calibri" w:cs="Arial"/>
          <w:iCs/>
          <w:spacing w:val="1"/>
          <w:lang w:eastAsia="zh-CN"/>
        </w:rPr>
        <w:t>устанавливающих требования к предоставлению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25.1.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25.2. 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25.3. Текущий контроль осуществляется путем проведения проверок: решений о предоставлении (об отказе в предоставлении) Муниципальной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 (бездействие) должностных лиц.</w:t>
      </w:r>
    </w:p>
    <w:p w:rsidR="00EA5486" w:rsidRPr="00FA4CCC" w:rsidRDefault="00EA5486" w:rsidP="00FA4CCC">
      <w:pPr>
        <w:suppressAutoHyphens/>
        <w:ind w:firstLine="709"/>
        <w:rPr>
          <w:rFonts w:eastAsia="Calibri" w:cs="Arial"/>
          <w:iCs/>
          <w:lang w:eastAsia="zh-CN"/>
        </w:rPr>
      </w:pPr>
      <w:r w:rsidRPr="00FA4CCC">
        <w:rPr>
          <w:rFonts w:eastAsia="Calibri" w:cs="Arial"/>
          <w:iCs/>
          <w:lang w:eastAsia="zh-CN"/>
        </w:rPr>
        <w:t>26. Порядок и периодичность осуществления плановых и внеплановых проверок полноты и качества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26.1. Контроль за полнотой и качеством предоставления Муниципальной услуги включает в себя проведение плановых и внеплановых проверок. Плановые проверки осуществляются на основании годовых планов работы Администрации, утверждаемых уполномоченным должностным лицом.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26.2. При плановой проверке полноты и качества предоставления Муниципальной услуги контролю подлежат:</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а) соблюдение сроков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соблюдение положений настоящего Административного регламента;</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в) правильность и обоснованность принятого решения об отказе в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26.3. Основанием для проведения внеплановых проверок являются:</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w:t>
      </w:r>
      <w:r w:rsidR="005E7FCF">
        <w:rPr>
          <w:rFonts w:eastAsia="Calibri" w:cs="Arial"/>
          <w:lang w:eastAsia="zh-CN"/>
        </w:rPr>
        <w:t>Новотроицкого</w:t>
      </w:r>
      <w:r w:rsidRPr="00FA4CCC">
        <w:rPr>
          <w:rFonts w:eastAsia="Calibri" w:cs="Arial"/>
          <w:lang w:eastAsia="zh-CN"/>
        </w:rPr>
        <w:t xml:space="preserve"> сельского </w:t>
      </w:r>
      <w:r w:rsidR="0076166F" w:rsidRPr="00FA4CCC">
        <w:rPr>
          <w:rFonts w:eastAsia="Calibri" w:cs="Arial"/>
          <w:lang w:eastAsia="zh-CN"/>
        </w:rPr>
        <w:t>поселения</w:t>
      </w:r>
      <w:r w:rsidR="0076166F">
        <w:rPr>
          <w:rFonts w:eastAsia="Calibri" w:cs="Arial"/>
          <w:lang w:eastAsia="zh-CN"/>
        </w:rPr>
        <w:t xml:space="preserve"> Петропавловского</w:t>
      </w:r>
      <w:r w:rsidRPr="00FA4CCC">
        <w:rPr>
          <w:rFonts w:eastAsia="Calibri" w:cs="Arial"/>
          <w:lang w:eastAsia="zh-CN"/>
        </w:rPr>
        <w:t xml:space="preserve"> муниципального района Воронежской области;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б) обращения граждан и юридических лиц в связи с нарушением законодательства, в том числе с качеством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lastRenderedPageBreak/>
        <w:t xml:space="preserve">27. </w:t>
      </w:r>
      <w:r w:rsidRPr="00FA4CCC">
        <w:rPr>
          <w:rFonts w:eastAsia="Calibri" w:cs="Arial"/>
          <w:bCs/>
          <w:lang w:eastAsia="zh-CN"/>
        </w:rPr>
        <w:t>Ответственность должностных лиц Администрации, за решения и действия (бездействие), принимаемые (осуществляемые) в ходе предоставления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27.1. 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w:t>
      </w:r>
      <w:r w:rsidR="005E7FCF">
        <w:rPr>
          <w:rFonts w:eastAsia="Calibri" w:cs="Arial"/>
          <w:lang w:eastAsia="zh-CN"/>
        </w:rPr>
        <w:t>Новотроицкого</w:t>
      </w:r>
      <w:r w:rsidRPr="00FA4CCC">
        <w:rPr>
          <w:rFonts w:eastAsia="Calibri" w:cs="Arial"/>
          <w:lang w:eastAsia="zh-CN"/>
        </w:rPr>
        <w:t xml:space="preserve"> сельского </w:t>
      </w:r>
      <w:r w:rsidR="0076166F" w:rsidRPr="00FA4CCC">
        <w:rPr>
          <w:rFonts w:eastAsia="Calibri" w:cs="Arial"/>
          <w:lang w:eastAsia="zh-CN"/>
        </w:rPr>
        <w:t>поселения</w:t>
      </w:r>
      <w:r w:rsidR="0076166F">
        <w:rPr>
          <w:rFonts w:eastAsia="Calibri" w:cs="Arial"/>
          <w:lang w:eastAsia="zh-CN"/>
        </w:rPr>
        <w:t xml:space="preserve"> Петропавловского</w:t>
      </w:r>
      <w:r w:rsidRPr="00FA4CCC">
        <w:rPr>
          <w:rFonts w:eastAsia="Calibri" w:cs="Arial"/>
          <w:lang w:eastAsia="zh-CN"/>
        </w:rPr>
        <w:t xml:space="preserve"> муниципального района Воронежской области осуществляется привлечение виновных лиц к ответственности в соответствии с законодательством Российской Федерации.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27.2.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A5486" w:rsidRPr="00FA4CCC" w:rsidRDefault="00EA5486" w:rsidP="00FA4CCC">
      <w:pPr>
        <w:suppressAutoHyphens/>
        <w:ind w:firstLine="709"/>
        <w:rPr>
          <w:rFonts w:eastAsia="Calibri" w:cs="Arial"/>
          <w:spacing w:val="7"/>
          <w:lang w:eastAsia="zh-CN"/>
        </w:rPr>
      </w:pPr>
      <w:r w:rsidRPr="00FA4CCC">
        <w:rPr>
          <w:rFonts w:eastAsia="Calibri" w:cs="Arial"/>
          <w:spacing w:val="7"/>
          <w:lang w:eastAsia="zh-CN"/>
        </w:rPr>
        <w:t xml:space="preserve">28. </w:t>
      </w:r>
      <w:r w:rsidRPr="00FA4CCC">
        <w:rPr>
          <w:rFonts w:eastAsia="Calibri" w:cs="Arial"/>
          <w:lang w:eastAsia="zh-CN"/>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28.1. Требованиями к порядку и формам текущего контроля за предоставлением Муниципальной услуги являются независимость, тщательность.</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28.2. 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28.3.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28.4. 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порядка предоставления Муниципальной услуги, а также жалобы и заявления на действия (бездействие) должностных лиц Администрации и принятые ими решения, связанные с предоставлением Муниципальной услуги.</w:t>
      </w:r>
    </w:p>
    <w:p w:rsidR="00EA5486" w:rsidRPr="00FA4CCC" w:rsidRDefault="00EA5486" w:rsidP="00FA4CCC">
      <w:pPr>
        <w:suppressAutoHyphens/>
        <w:ind w:firstLine="709"/>
        <w:rPr>
          <w:rFonts w:eastAsia="Calibri" w:cs="Arial"/>
          <w:lang w:eastAsia="zh-CN"/>
        </w:rPr>
      </w:pPr>
      <w:r w:rsidRPr="00FA4CCC">
        <w:rPr>
          <w:rFonts w:eastAsia="Calibri" w:cs="Arial"/>
          <w:lang w:eastAsia="zh-CN"/>
        </w:rPr>
        <w:t xml:space="preserve">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w:t>
      </w:r>
      <w:r w:rsidRPr="00FA4CCC">
        <w:rPr>
          <w:rFonts w:eastAsia="Calibri" w:cs="Arial"/>
          <w:lang w:eastAsia="zh-CN"/>
        </w:rPr>
        <w:lastRenderedPageBreak/>
        <w:t>предоставления Муниципальной услуги и возможности досудебного рассмотрения обращений (жалоб) в процессе получения Муниципальной услуги.</w:t>
      </w:r>
    </w:p>
    <w:p w:rsidR="00EA5486" w:rsidRPr="00FA4CCC" w:rsidRDefault="00EA5486" w:rsidP="00FA4CCC">
      <w:pPr>
        <w:suppressAutoHyphens/>
        <w:ind w:firstLine="709"/>
        <w:rPr>
          <w:rFonts w:eastAsia="Calibri" w:cs="Arial"/>
          <w:spacing w:val="7"/>
          <w:lang w:eastAsia="zh-CN"/>
        </w:rPr>
      </w:pPr>
    </w:p>
    <w:p w:rsidR="00EA5486" w:rsidRPr="00FA4CCC" w:rsidRDefault="00EA5486" w:rsidP="00FA4CCC">
      <w:pPr>
        <w:tabs>
          <w:tab w:val="left" w:pos="6341"/>
        </w:tabs>
        <w:suppressAutoHyphens/>
        <w:ind w:firstLine="709"/>
        <w:rPr>
          <w:rFonts w:cs="Arial"/>
          <w:lang w:eastAsia="zh-CN"/>
        </w:rPr>
      </w:pPr>
      <w:r w:rsidRPr="00FA4CCC">
        <w:rPr>
          <w:rFonts w:cs="Arial"/>
          <w:lang w:eastAsia="zh-CN"/>
        </w:rPr>
        <w:t>V. Досудебный (внесудебный) порядок обжалования решений и действий (бездействия) органа, предоставляющего муниципальную услугу, организаций, а также их должностных лиц, муниципальных служащих, работников</w:t>
      </w:r>
    </w:p>
    <w:p w:rsidR="00EA5486" w:rsidRPr="00FA4CCC" w:rsidRDefault="00EA5486" w:rsidP="00FA4CCC">
      <w:pPr>
        <w:ind w:firstLine="709"/>
        <w:rPr>
          <w:rFonts w:eastAsia="Calibri" w:cs="Arial"/>
          <w:lang w:eastAsia="en-US"/>
        </w:rPr>
      </w:pPr>
      <w:r w:rsidRPr="00FA4CCC">
        <w:rPr>
          <w:rFonts w:eastAsia="Calibri" w:cs="Arial"/>
          <w:lang w:eastAsia="en-US"/>
        </w:rPr>
        <w:t xml:space="preserve">  </w:t>
      </w:r>
    </w:p>
    <w:p w:rsidR="00EA5486" w:rsidRPr="00FA4CCC" w:rsidRDefault="00EA5486" w:rsidP="00FA4CCC">
      <w:pPr>
        <w:ind w:firstLine="709"/>
        <w:rPr>
          <w:rFonts w:eastAsia="Calibri" w:cs="Arial"/>
          <w:lang w:eastAsia="en-US"/>
        </w:rPr>
      </w:pPr>
      <w:r w:rsidRPr="00FA4CCC">
        <w:rPr>
          <w:rFonts w:eastAsia="Calibri" w:cs="Arial"/>
          <w:lang w:eastAsia="en-US"/>
        </w:rPr>
        <w:t xml:space="preserve">29. Заявители имеют право на обжалование решений и действий (бездействия) Администрации, должностного лица Администрации либо муниципального служащего, а также организаций (далее - привлекаемые организации), или их работников в досудебном порядке. </w:t>
      </w:r>
    </w:p>
    <w:p w:rsidR="00EA5486" w:rsidRPr="00FA4CCC" w:rsidRDefault="00EA5486" w:rsidP="00FA4CCC">
      <w:pPr>
        <w:ind w:firstLine="709"/>
        <w:rPr>
          <w:rFonts w:eastAsia="Calibri" w:cs="Arial"/>
          <w:lang w:eastAsia="en-US"/>
        </w:rPr>
      </w:pPr>
      <w:r w:rsidRPr="00FA4CCC">
        <w:rPr>
          <w:rFonts w:eastAsia="Calibri" w:cs="Arial"/>
          <w:lang w:eastAsia="en-US"/>
        </w:rPr>
        <w:t xml:space="preserve">30. Заявитель может обратиться с жалобой в том числе в следующих случаях: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нарушение срока регистрации запроса о предоставлении муниципальной услуги, комплексного запроса; </w:t>
      </w:r>
    </w:p>
    <w:p w:rsidR="00EA5486" w:rsidRPr="00FA4CCC" w:rsidRDefault="00EA5486" w:rsidP="00FA4CCC">
      <w:pPr>
        <w:ind w:firstLine="709"/>
        <w:rPr>
          <w:rFonts w:eastAsia="Calibri" w:cs="Arial"/>
          <w:lang w:eastAsia="en-US"/>
        </w:rPr>
      </w:pPr>
      <w:r w:rsidRPr="00FA4CCC">
        <w:rPr>
          <w:rFonts w:eastAsia="Calibri" w:cs="Arial"/>
          <w:lang w:eastAsia="en-US"/>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отказ Администрации, должностного лица Администрации,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нарушение срока или порядка выдачи документов по результатам предоставления муниципальной услуги;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№210-ФЗ. </w:t>
      </w:r>
    </w:p>
    <w:p w:rsidR="00EA5486" w:rsidRPr="00FA4CCC" w:rsidRDefault="00EA5486" w:rsidP="00FA4CCC">
      <w:pPr>
        <w:ind w:firstLine="709"/>
        <w:rPr>
          <w:rFonts w:eastAsia="Calibri" w:cs="Arial"/>
          <w:lang w:eastAsia="en-US"/>
        </w:rPr>
      </w:pPr>
      <w:r w:rsidRPr="00FA4CCC">
        <w:rPr>
          <w:rFonts w:eastAsia="Calibri" w:cs="Arial"/>
          <w:lang w:eastAsia="en-US"/>
        </w:rPr>
        <w:t xml:space="preserve">31. Заявители имеют право на получение информации, необходимой для обоснования и рассмотрения жалобы. </w:t>
      </w:r>
    </w:p>
    <w:p w:rsidR="00EA5486" w:rsidRPr="00FA4CCC" w:rsidRDefault="00EA5486" w:rsidP="00FA4CCC">
      <w:pPr>
        <w:ind w:firstLine="709"/>
        <w:rPr>
          <w:rFonts w:eastAsia="Calibri" w:cs="Arial"/>
          <w:lang w:eastAsia="en-US"/>
        </w:rPr>
      </w:pPr>
      <w:r w:rsidRPr="00FA4CCC">
        <w:rPr>
          <w:rFonts w:eastAsia="Calibri" w:cs="Arial"/>
          <w:lang w:eastAsia="en-US"/>
        </w:rPr>
        <w:t xml:space="preserve">32. Оснований для отказа в рассмотрении жалобы не имеется.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33. Основанием для начала процедуры досудебного (внесудебного) обжалования является поступившая жалоба. </w:t>
      </w:r>
    </w:p>
    <w:p w:rsidR="00EA5486" w:rsidRPr="00FA4CCC" w:rsidRDefault="00EA5486" w:rsidP="00FA4CCC">
      <w:pPr>
        <w:ind w:firstLine="709"/>
        <w:rPr>
          <w:rFonts w:eastAsia="Calibri" w:cs="Arial"/>
          <w:lang w:eastAsia="en-US"/>
        </w:rPr>
      </w:pPr>
      <w:r w:rsidRPr="00FA4CCC">
        <w:rPr>
          <w:rFonts w:eastAsia="Calibri" w:cs="Arial"/>
          <w:lang w:eastAsia="en-US"/>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34. Жалоба должна содержать: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наименование Администрации, должностного лица Администрации либо муниципального служащего, работника, привлекаемых организаций, их руководителей и (или) работников, решения и действия (бездействие) которых обжалуются;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EA5486" w:rsidRPr="00FA4CCC" w:rsidRDefault="00EA5486" w:rsidP="00FA4CCC">
      <w:pPr>
        <w:ind w:firstLine="709"/>
        <w:rPr>
          <w:rFonts w:eastAsia="Calibri" w:cs="Arial"/>
          <w:lang w:eastAsia="en-US"/>
        </w:rPr>
      </w:pPr>
      <w:r w:rsidRPr="00FA4CCC">
        <w:rPr>
          <w:rFonts w:eastAsia="Calibri" w:cs="Arial"/>
          <w:lang w:eastAsia="en-US"/>
        </w:rPr>
        <w:t xml:space="preserve">- сведения об обжалуемых решениях и действиях (бездействии) Администрации, должностного лица Администрации, привлекаемых организаций, их работников; </w:t>
      </w:r>
    </w:p>
    <w:p w:rsidR="00EA5486" w:rsidRPr="00FA4CCC" w:rsidRDefault="00EA5486" w:rsidP="00FA4CCC">
      <w:pPr>
        <w:ind w:firstLine="709"/>
        <w:rPr>
          <w:rFonts w:eastAsia="Calibri" w:cs="Arial"/>
          <w:lang w:eastAsia="en-US"/>
        </w:rPr>
      </w:pPr>
      <w:r w:rsidRPr="00FA4CCC">
        <w:rPr>
          <w:rFonts w:eastAsia="Calibri" w:cs="Arial"/>
          <w:lang w:eastAsia="en-US"/>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35. Жалобы на решения и действия (бездействие) должностного лица подаются в Администрацию. </w:t>
      </w:r>
    </w:p>
    <w:p w:rsidR="00EA5486" w:rsidRPr="00FA4CCC" w:rsidRDefault="00EA5486" w:rsidP="00FA4CCC">
      <w:pPr>
        <w:ind w:firstLine="709"/>
        <w:rPr>
          <w:rFonts w:eastAsia="Calibri" w:cs="Arial"/>
          <w:lang w:eastAsia="en-US"/>
        </w:rPr>
      </w:pPr>
      <w:r w:rsidRPr="00FA4CCC">
        <w:rPr>
          <w:rFonts w:eastAsia="Calibri" w:cs="Arial"/>
          <w:lang w:eastAsia="en-US"/>
        </w:rPr>
        <w:t xml:space="preserve">Заявитель может обжаловать решения и действия (бездействие) должностных лиц, муниципальных служащих Администрации главе </w:t>
      </w:r>
      <w:r w:rsidR="005E7FCF">
        <w:rPr>
          <w:rFonts w:eastAsia="Calibri" w:cs="Arial"/>
          <w:lang w:eastAsia="en-US"/>
        </w:rPr>
        <w:t>Новотроицкого</w:t>
      </w:r>
      <w:r w:rsidRPr="00FA4CCC">
        <w:rPr>
          <w:rFonts w:eastAsia="Calibri" w:cs="Arial"/>
          <w:lang w:eastAsia="en-US"/>
        </w:rPr>
        <w:t xml:space="preserve"> сельского </w:t>
      </w:r>
      <w:r w:rsidR="0076166F" w:rsidRPr="00FA4CCC">
        <w:rPr>
          <w:rFonts w:eastAsia="Calibri" w:cs="Arial"/>
          <w:lang w:eastAsia="en-US"/>
        </w:rPr>
        <w:t>поселения</w:t>
      </w:r>
      <w:r w:rsidR="0076166F">
        <w:rPr>
          <w:rFonts w:eastAsia="Calibri" w:cs="Arial"/>
          <w:lang w:eastAsia="en-US"/>
        </w:rPr>
        <w:t xml:space="preserve"> Петропавловского</w:t>
      </w:r>
      <w:r w:rsidRPr="00FA4CCC">
        <w:rPr>
          <w:rFonts w:eastAsia="Calibri" w:cs="Arial"/>
          <w:lang w:eastAsia="en-US"/>
        </w:rPr>
        <w:t xml:space="preserve"> муниципального района. </w:t>
      </w:r>
    </w:p>
    <w:p w:rsidR="00EA5486" w:rsidRPr="00FA4CCC" w:rsidRDefault="00EA5486" w:rsidP="00FA4CCC">
      <w:pPr>
        <w:ind w:firstLine="709"/>
        <w:rPr>
          <w:rFonts w:eastAsia="Calibri" w:cs="Arial"/>
          <w:lang w:eastAsia="en-US"/>
        </w:rPr>
      </w:pPr>
      <w:r w:rsidRPr="00FA4CCC">
        <w:rPr>
          <w:rFonts w:eastAsia="Calibri" w:cs="Arial"/>
          <w:lang w:eastAsia="en-US"/>
        </w:rPr>
        <w:t xml:space="preserve">Глава </w:t>
      </w:r>
      <w:r w:rsidR="005E7FCF">
        <w:rPr>
          <w:rFonts w:eastAsia="Calibri" w:cs="Arial"/>
          <w:lang w:eastAsia="en-US"/>
        </w:rPr>
        <w:t>Новотроицкого</w:t>
      </w:r>
      <w:r w:rsidRPr="00FA4CCC">
        <w:rPr>
          <w:rFonts w:eastAsia="Calibri" w:cs="Arial"/>
          <w:lang w:eastAsia="en-US"/>
        </w:rPr>
        <w:t xml:space="preserve"> сельского </w:t>
      </w:r>
      <w:r w:rsidR="0076166F" w:rsidRPr="00FA4CCC">
        <w:rPr>
          <w:rFonts w:eastAsia="Calibri" w:cs="Arial"/>
          <w:lang w:eastAsia="en-US"/>
        </w:rPr>
        <w:t>поселения</w:t>
      </w:r>
      <w:r w:rsidR="0076166F">
        <w:rPr>
          <w:rFonts w:eastAsia="Calibri" w:cs="Arial"/>
          <w:lang w:eastAsia="en-US"/>
        </w:rPr>
        <w:t xml:space="preserve"> Петропавловского</w:t>
      </w:r>
      <w:r w:rsidRPr="00FA4CCC">
        <w:rPr>
          <w:rFonts w:eastAsia="Calibri" w:cs="Arial"/>
          <w:lang w:eastAsia="en-US"/>
        </w:rPr>
        <w:t xml:space="preserve"> муниципального района проводит личный прием заявителей. </w:t>
      </w:r>
    </w:p>
    <w:p w:rsidR="00EA5486" w:rsidRPr="00FA4CCC" w:rsidRDefault="00EA5486" w:rsidP="00FA4CCC">
      <w:pPr>
        <w:ind w:firstLine="709"/>
        <w:rPr>
          <w:rFonts w:eastAsia="Calibri" w:cs="Arial"/>
          <w:lang w:eastAsia="en-US"/>
        </w:rPr>
      </w:pPr>
      <w:r w:rsidRPr="00FA4CCC">
        <w:rPr>
          <w:rFonts w:eastAsia="Calibri" w:cs="Arial"/>
          <w:lang w:eastAsia="en-US"/>
        </w:rPr>
        <w:t xml:space="preserve">36. Жалобы на решения и действия (бездействие) работников привлекаемых организаций подаются руководителям этих организаций. </w:t>
      </w:r>
    </w:p>
    <w:p w:rsidR="00EA5486" w:rsidRPr="00FA4CCC" w:rsidRDefault="00EA5486" w:rsidP="00FA4CCC">
      <w:pPr>
        <w:ind w:firstLine="709"/>
        <w:rPr>
          <w:rFonts w:eastAsia="Calibri" w:cs="Arial"/>
          <w:lang w:eastAsia="en-US"/>
        </w:rPr>
      </w:pPr>
      <w:bookmarkStart w:id="1" w:name="p39"/>
      <w:bookmarkEnd w:id="1"/>
      <w:r w:rsidRPr="00FA4CCC">
        <w:rPr>
          <w:rFonts w:eastAsia="Calibri" w:cs="Arial"/>
          <w:lang w:eastAsia="en-US"/>
        </w:rPr>
        <w:t xml:space="preserve">37. По результатам рассмотрения жалобы лицом, уполномоченным на ее рассмотрение, принимается одно из следующих решений: </w:t>
      </w:r>
    </w:p>
    <w:p w:rsidR="00EA5486" w:rsidRPr="00FA4CCC" w:rsidRDefault="00EA5486" w:rsidP="00FA4CCC">
      <w:pPr>
        <w:ind w:firstLine="709"/>
        <w:rPr>
          <w:rFonts w:eastAsia="Calibri" w:cs="Arial"/>
          <w:lang w:eastAsia="en-US"/>
        </w:rPr>
      </w:pPr>
      <w:r w:rsidRPr="00FA4CCC">
        <w:rPr>
          <w:rFonts w:eastAsia="Calibri" w:cs="Arial"/>
          <w:lang w:eastAsia="en-US"/>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EA5486" w:rsidRPr="00FA4CCC" w:rsidRDefault="00EA5486" w:rsidP="00FA4CCC">
      <w:pPr>
        <w:ind w:firstLine="709"/>
        <w:rPr>
          <w:rFonts w:eastAsia="Calibri" w:cs="Arial"/>
          <w:lang w:eastAsia="en-US"/>
        </w:rPr>
      </w:pPr>
      <w:r w:rsidRPr="00FA4CCC">
        <w:rPr>
          <w:rFonts w:eastAsia="Calibri" w:cs="Arial"/>
          <w:lang w:eastAsia="en-US"/>
        </w:rPr>
        <w:t xml:space="preserve">2) в удовлетворении жалобы отказывается.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38. Жалоба, поступившая в Администрацию, привлекаемые организации, подлежит рассмотрению в течение 15 рабочих дней со дня ее регистрации, а в случае обжалования отказа Администрации,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EA5486" w:rsidRPr="00FA4CCC" w:rsidRDefault="00EA5486" w:rsidP="00FA4CCC">
      <w:pPr>
        <w:ind w:firstLine="709"/>
        <w:rPr>
          <w:rFonts w:eastAsia="Calibri" w:cs="Arial"/>
          <w:lang w:eastAsia="en-US"/>
        </w:rPr>
      </w:pPr>
      <w:bookmarkStart w:id="2" w:name="p43"/>
      <w:bookmarkEnd w:id="2"/>
      <w:r w:rsidRPr="00FA4CCC">
        <w:rPr>
          <w:rFonts w:eastAsia="Calibri" w:cs="Arial"/>
          <w:lang w:eastAsia="en-US"/>
        </w:rPr>
        <w:t xml:space="preserve">39. Не позднее 1 рабочего дня, следующего за днем принятия решения, указанного в пункте 37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EA5486" w:rsidRPr="00FA4CCC" w:rsidRDefault="00EA5486" w:rsidP="00FA4CCC">
      <w:pPr>
        <w:ind w:firstLine="709"/>
        <w:rPr>
          <w:rFonts w:eastAsia="Calibri" w:cs="Arial"/>
          <w:lang w:eastAsia="en-US"/>
        </w:rPr>
      </w:pPr>
      <w:r w:rsidRPr="00FA4CCC">
        <w:rPr>
          <w:rFonts w:eastAsia="Calibri" w:cs="Arial"/>
          <w:lang w:eastAsia="en-US"/>
        </w:rPr>
        <w:t xml:space="preserve">40. В случае признания жалобы подлежащей удовлетворению в ответе заявителю дается информация о действиях, осуществляемых Администрацией,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EA5486" w:rsidRPr="00FA4CCC" w:rsidRDefault="00EA5486" w:rsidP="00FA4CCC">
      <w:pPr>
        <w:ind w:firstLine="709"/>
        <w:rPr>
          <w:rFonts w:eastAsia="Calibri" w:cs="Arial"/>
          <w:lang w:eastAsia="en-US"/>
        </w:rPr>
      </w:pPr>
      <w:r w:rsidRPr="00FA4CCC">
        <w:rPr>
          <w:rFonts w:eastAsia="Calibri" w:cs="Arial"/>
          <w:lang w:eastAsia="en-US"/>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EA5486" w:rsidRPr="00FA4CCC" w:rsidRDefault="00EA5486" w:rsidP="00FA4CCC">
      <w:pPr>
        <w:ind w:firstLine="709"/>
        <w:rPr>
          <w:rFonts w:eastAsia="Calibri" w:cs="Arial"/>
          <w:lang w:eastAsia="en-US"/>
        </w:rPr>
      </w:pPr>
      <w:r w:rsidRPr="00FA4CCC">
        <w:rPr>
          <w:rFonts w:eastAsia="Calibri" w:cs="Arial"/>
          <w:lang w:eastAsia="en-US"/>
        </w:rPr>
        <w:t xml:space="preserve">41.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EA5486" w:rsidRPr="00FA4CCC" w:rsidRDefault="00EA5486" w:rsidP="00FA4CCC">
      <w:pPr>
        <w:ind w:firstLine="709"/>
        <w:rPr>
          <w:rFonts w:eastAsia="Calibri" w:cs="Arial"/>
          <w:lang w:eastAsia="en-US"/>
        </w:rPr>
      </w:pPr>
      <w:r w:rsidRPr="00FA4CCC">
        <w:rPr>
          <w:rFonts w:eastAsia="Calibri" w:cs="Arial"/>
          <w:lang w:eastAsia="en-US"/>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A5486" w:rsidRPr="00FA4CCC" w:rsidRDefault="00EA5486" w:rsidP="00FA4CCC">
      <w:pPr>
        <w:ind w:firstLine="709"/>
        <w:rPr>
          <w:rFonts w:eastAsia="Calibri" w:cs="Arial"/>
          <w:lang w:eastAsia="en-US"/>
        </w:rPr>
      </w:pPr>
      <w:r w:rsidRPr="00FA4CCC">
        <w:rPr>
          <w:rFonts w:eastAsia="Calibri" w:cs="Arial"/>
          <w:lang w:eastAsia="en-US"/>
        </w:rPr>
        <w:t>42.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EA5486" w:rsidRPr="00FA4CCC" w:rsidRDefault="00EA5486" w:rsidP="00FA4CCC">
      <w:pPr>
        <w:ind w:firstLine="709"/>
        <w:rPr>
          <w:rFonts w:eastAsia="Calibri" w:cs="Arial"/>
          <w:lang w:eastAsia="en-US"/>
        </w:rPr>
      </w:pPr>
      <w:r w:rsidRPr="00FA4CCC">
        <w:rPr>
          <w:rFonts w:eastAsia="Calibri" w:cs="Arial"/>
          <w:lang w:eastAsia="en-US"/>
        </w:rPr>
        <w:t>- Федеральным законом №210-ФЗ;</w:t>
      </w:r>
    </w:p>
    <w:p w:rsidR="00EA5486" w:rsidRPr="00FA4CCC" w:rsidRDefault="00EA5486" w:rsidP="00FA4CCC">
      <w:pPr>
        <w:ind w:firstLine="709"/>
        <w:rPr>
          <w:rFonts w:eastAsia="Calibri" w:cs="Arial"/>
          <w:lang w:eastAsia="en-US"/>
        </w:rPr>
      </w:pPr>
      <w:r w:rsidRPr="00FA4CCC">
        <w:rPr>
          <w:rFonts w:eastAsia="Calibri" w:cs="Arial"/>
          <w:lang w:eastAsia="en-US"/>
        </w:rPr>
        <w:t>- постановлением Правительства Российской Федерации от 20.11.2012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A5486" w:rsidRPr="00FA4CCC" w:rsidRDefault="00EA5486" w:rsidP="00FA4CCC">
      <w:pPr>
        <w:suppressAutoHyphens/>
        <w:ind w:firstLine="4820"/>
        <w:rPr>
          <w:rFonts w:eastAsia="Calibri" w:cs="Arial"/>
          <w:lang w:eastAsia="zh-CN"/>
        </w:rPr>
      </w:pPr>
      <w:r w:rsidRPr="00FA4CCC">
        <w:rPr>
          <w:rFonts w:eastAsia="Calibri" w:cs="Arial"/>
          <w:lang w:eastAsia="zh-CN"/>
        </w:rPr>
        <w:br w:type="page"/>
        <w:t>Приложение № 1</w:t>
      </w:r>
    </w:p>
    <w:p w:rsidR="00EA5486" w:rsidRPr="00FA4CCC" w:rsidRDefault="00EA5486" w:rsidP="00FA4CCC">
      <w:pPr>
        <w:suppressAutoHyphens/>
        <w:ind w:firstLine="4820"/>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widowControl w:val="0"/>
        <w:suppressAutoHyphens/>
        <w:autoSpaceDE w:val="0"/>
        <w:autoSpaceDN w:val="0"/>
        <w:ind w:firstLine="709"/>
        <w:jc w:val="right"/>
        <w:rPr>
          <w:rFonts w:cs="Arial"/>
        </w:rPr>
      </w:pPr>
    </w:p>
    <w:p w:rsidR="00EA5486" w:rsidRPr="00FA4CCC" w:rsidRDefault="00EA5486">
      <w:pPr>
        <w:widowControl w:val="0"/>
        <w:suppressAutoHyphens/>
        <w:autoSpaceDE w:val="0"/>
        <w:autoSpaceDN w:val="0"/>
        <w:ind w:firstLine="709"/>
        <w:jc w:val="right"/>
        <w:rPr>
          <w:rFonts w:cs="Arial"/>
        </w:rPr>
      </w:pPr>
      <w:r w:rsidRPr="00FA4CCC">
        <w:rPr>
          <w:rFonts w:cs="Arial"/>
        </w:rPr>
        <w:t>Форма</w:t>
      </w:r>
    </w:p>
    <w:p w:rsidR="00EA5486" w:rsidRPr="00FA4CCC" w:rsidRDefault="00EA5486">
      <w:pPr>
        <w:widowControl w:val="0"/>
        <w:suppressAutoHyphens/>
        <w:autoSpaceDE w:val="0"/>
        <w:ind w:firstLine="709"/>
        <w:jc w:val="right"/>
        <w:rPr>
          <w:rFonts w:cs="Arial"/>
          <w:lang w:eastAsia="zh-CN"/>
        </w:rPr>
      </w:pP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В администрацию </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сельского поселения</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муниципального района</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Воронежской области</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 </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 </w:t>
      </w:r>
      <w:bookmarkStart w:id="3" w:name="P479"/>
      <w:bookmarkEnd w:id="3"/>
      <w:r w:rsidRPr="00FA4CCC">
        <w:rPr>
          <w:rFonts w:cs="Arial"/>
          <w:lang w:eastAsia="zh-CN"/>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 xml:space="preserve"> (Ф.И.О.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(по доверенности в интересах)</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(адрес регистрации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(телефон (указывается по желанию))</w:t>
      </w:r>
    </w:p>
    <w:p w:rsidR="00EA5486" w:rsidRPr="00FA4CCC" w:rsidRDefault="00EA5486">
      <w:pPr>
        <w:widowControl w:val="0"/>
        <w:suppressAutoHyphens/>
        <w:autoSpaceDE w:val="0"/>
        <w:autoSpaceDN w:val="0"/>
        <w:ind w:firstLine="709"/>
        <w:jc w:val="right"/>
        <w:rPr>
          <w:rFonts w:cs="Arial"/>
        </w:rPr>
      </w:pPr>
    </w:p>
    <w:p w:rsidR="00EA5486" w:rsidRPr="00FA4CCC" w:rsidRDefault="00EA5486">
      <w:pPr>
        <w:widowControl w:val="0"/>
        <w:suppressAutoHyphens/>
        <w:autoSpaceDE w:val="0"/>
        <w:ind w:firstLine="709"/>
        <w:rPr>
          <w:rFonts w:cs="Arial"/>
          <w:lang w:eastAsia="zh-CN"/>
        </w:rPr>
      </w:pPr>
    </w:p>
    <w:p w:rsidR="00EA5486" w:rsidRPr="00FA4CCC" w:rsidRDefault="00EA5486">
      <w:pPr>
        <w:widowControl w:val="0"/>
        <w:suppressAutoHyphens/>
        <w:autoSpaceDE w:val="0"/>
        <w:autoSpaceDN w:val="0"/>
        <w:ind w:firstLine="709"/>
        <w:jc w:val="center"/>
        <w:rPr>
          <w:rFonts w:cs="Arial"/>
        </w:rPr>
      </w:pPr>
      <w:r w:rsidRPr="00FA4CCC">
        <w:rPr>
          <w:rFonts w:cs="Arial"/>
        </w:rPr>
        <w:t>Заявление</w:t>
      </w:r>
    </w:p>
    <w:p w:rsidR="00EA5486" w:rsidRPr="00FA4CCC" w:rsidRDefault="00EA5486">
      <w:pPr>
        <w:widowControl w:val="0"/>
        <w:suppressAutoHyphens/>
        <w:autoSpaceDE w:val="0"/>
        <w:autoSpaceDN w:val="0"/>
        <w:ind w:firstLine="709"/>
        <w:jc w:val="center"/>
        <w:rPr>
          <w:rFonts w:cs="Arial"/>
        </w:rPr>
      </w:pPr>
    </w:p>
    <w:p w:rsidR="00EA5486" w:rsidRPr="00FA4CCC" w:rsidRDefault="00EA5486">
      <w:pPr>
        <w:widowControl w:val="0"/>
        <w:suppressAutoHyphens/>
        <w:autoSpaceDE w:val="0"/>
        <w:autoSpaceDN w:val="0"/>
        <w:ind w:firstLine="709"/>
        <w:rPr>
          <w:rFonts w:cs="Arial"/>
        </w:rPr>
      </w:pPr>
      <w:r w:rsidRPr="00FA4CCC">
        <w:rPr>
          <w:rFonts w:cs="Arial"/>
        </w:rPr>
        <w:t xml:space="preserve">Прошу Вас рассмотреть вопрос о признании многоквартирного дома с кадастровым номером ________________, расположенного по адресу: _________________________________________________________________, </w:t>
      </w:r>
    </w:p>
    <w:p w:rsidR="00EA5486" w:rsidRPr="00FA4CCC" w:rsidRDefault="00EA5486">
      <w:pPr>
        <w:widowControl w:val="0"/>
        <w:suppressAutoHyphens/>
        <w:autoSpaceDE w:val="0"/>
        <w:autoSpaceDN w:val="0"/>
        <w:ind w:firstLine="709"/>
        <w:rPr>
          <w:rFonts w:cs="Arial"/>
        </w:rPr>
      </w:pPr>
      <w:r w:rsidRPr="00FA4CCC">
        <w:rPr>
          <w:rFonts w:cs="Arial"/>
        </w:rPr>
        <w:t>__________________________________________________________________</w:t>
      </w:r>
    </w:p>
    <w:p w:rsidR="00EA5486" w:rsidRPr="00FA4CCC" w:rsidRDefault="00EA5486">
      <w:pPr>
        <w:widowControl w:val="0"/>
        <w:suppressAutoHyphens/>
        <w:autoSpaceDE w:val="0"/>
        <w:autoSpaceDN w:val="0"/>
        <w:ind w:firstLine="709"/>
        <w:rPr>
          <w:rFonts w:cs="Arial"/>
        </w:rPr>
      </w:pPr>
      <w:r w:rsidRPr="00FA4CCC">
        <w:rPr>
          <w:rFonts w:cs="Arial"/>
        </w:rPr>
        <w:t>аварийным и подлежащим сносу (реконструкции).</w:t>
      </w:r>
    </w:p>
    <w:p w:rsidR="00EA5486" w:rsidRPr="00FA4CCC" w:rsidRDefault="00EA5486">
      <w:pPr>
        <w:widowControl w:val="0"/>
        <w:suppressAutoHyphens/>
        <w:autoSpaceDE w:val="0"/>
        <w:autoSpaceDN w:val="0"/>
        <w:ind w:firstLine="709"/>
        <w:rPr>
          <w:rFonts w:cs="Arial"/>
        </w:rPr>
      </w:pPr>
      <w:r w:rsidRPr="00FA4CCC">
        <w:rPr>
          <w:rFonts w:cs="Arial"/>
        </w:rPr>
        <w:t xml:space="preserve">Прошу выдать (направить) постановление администрации </w:t>
      </w:r>
      <w:r w:rsidR="005E7FCF">
        <w:rPr>
          <w:rFonts w:cs="Arial"/>
        </w:rPr>
        <w:t>Новотроицкого</w:t>
      </w:r>
      <w:r w:rsidR="00583D43">
        <w:rPr>
          <w:rFonts w:cs="Arial"/>
        </w:rPr>
        <w:t xml:space="preserve"> сельского поселения</w:t>
      </w:r>
      <w:r w:rsidRPr="00FA4CCC">
        <w:rPr>
          <w:rFonts w:cs="Arial"/>
        </w:rPr>
        <w:t xml:space="preserve"> заключение межведомственной Комиссии (нужное подчеркнуть):</w:t>
      </w:r>
    </w:p>
    <w:p w:rsidR="00EA5486" w:rsidRPr="00FA4CCC" w:rsidRDefault="00EA5486">
      <w:pPr>
        <w:widowControl w:val="0"/>
        <w:suppressAutoHyphens/>
        <w:autoSpaceDE w:val="0"/>
        <w:autoSpaceDN w:val="0"/>
        <w:ind w:firstLine="709"/>
        <w:rPr>
          <w:rFonts w:cs="Arial"/>
        </w:rPr>
      </w:pPr>
      <w:r w:rsidRPr="00FA4CCC">
        <w:rPr>
          <w:rFonts w:cs="Arial"/>
        </w:rPr>
        <w:t>выдать лично в администрации/в личном кабинете на портале услуг/направить почтовым отправлением по указанному адресу.</w:t>
      </w:r>
    </w:p>
    <w:p w:rsidR="00EA5486" w:rsidRPr="00FA4CCC" w:rsidRDefault="00EA5486">
      <w:pPr>
        <w:widowControl w:val="0"/>
        <w:suppressAutoHyphens/>
        <w:autoSpaceDE w:val="0"/>
        <w:autoSpaceDN w:val="0"/>
        <w:ind w:firstLine="709"/>
        <w:rPr>
          <w:rFonts w:cs="Arial"/>
        </w:rPr>
      </w:pPr>
      <w:r w:rsidRPr="00FA4CCC">
        <w:rPr>
          <w:rFonts w:cs="Arial"/>
        </w:rPr>
        <w:t>В соответствии с требованиями Федерального закона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_________________.</w:t>
      </w:r>
    </w:p>
    <w:p w:rsidR="00EA5486" w:rsidRPr="00FA4CCC" w:rsidRDefault="00EA5486">
      <w:pPr>
        <w:widowControl w:val="0"/>
        <w:suppressAutoHyphens/>
        <w:autoSpaceDE w:val="0"/>
        <w:autoSpaceDN w:val="0"/>
        <w:ind w:firstLine="709"/>
        <w:rPr>
          <w:rFonts w:cs="Arial"/>
        </w:rPr>
      </w:pPr>
      <w:r w:rsidRPr="00FA4CCC">
        <w:rPr>
          <w:rFonts w:cs="Arial"/>
        </w:rPr>
        <w:t xml:space="preserve"> (указать срок/ бессрочно)</w:t>
      </w:r>
    </w:p>
    <w:p w:rsidR="00EA5486" w:rsidRPr="00FA4CCC" w:rsidRDefault="00EA5486">
      <w:pPr>
        <w:widowControl w:val="0"/>
        <w:suppressAutoHyphens/>
        <w:autoSpaceDE w:val="0"/>
        <w:autoSpaceDN w:val="0"/>
        <w:ind w:firstLine="709"/>
        <w:rPr>
          <w:rFonts w:cs="Arial"/>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082"/>
        <w:gridCol w:w="340"/>
        <w:gridCol w:w="4649"/>
      </w:tblGrid>
      <w:tr w:rsidR="00EA5486" w:rsidRPr="00FA4CCC">
        <w:tc>
          <w:tcPr>
            <w:tcW w:w="4082" w:type="dxa"/>
          </w:tcPr>
          <w:p w:rsidR="00EA5486" w:rsidRPr="00FA4CCC" w:rsidRDefault="00EA5486">
            <w:pPr>
              <w:widowControl w:val="0"/>
              <w:suppressAutoHyphens/>
              <w:autoSpaceDE w:val="0"/>
              <w:autoSpaceDN w:val="0"/>
              <w:ind w:firstLine="709"/>
              <w:rPr>
                <w:rFonts w:cs="Arial"/>
              </w:rPr>
            </w:pPr>
            <w:r w:rsidRPr="00FA4CCC">
              <w:rPr>
                <w:rFonts w:cs="Arial"/>
              </w:rPr>
              <w:t>«____» ________ 20___ г.</w:t>
            </w: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nil"/>
              <w:left w:val="nil"/>
              <w:bottom w:val="single" w:sz="4" w:space="0" w:color="auto"/>
              <w:right w:val="nil"/>
            </w:tcBorders>
          </w:tcPr>
          <w:p w:rsidR="00EA5486" w:rsidRPr="00FA4CCC" w:rsidRDefault="00EA5486">
            <w:pPr>
              <w:widowControl w:val="0"/>
              <w:suppressAutoHyphens/>
              <w:autoSpaceDE w:val="0"/>
              <w:autoSpaceDN w:val="0"/>
              <w:ind w:firstLine="709"/>
              <w:rPr>
                <w:rFonts w:cs="Arial"/>
              </w:rPr>
            </w:pPr>
          </w:p>
        </w:tc>
      </w:tr>
      <w:tr w:rsidR="00EA5486" w:rsidRPr="00FA4CCC">
        <w:tc>
          <w:tcPr>
            <w:tcW w:w="4082" w:type="dxa"/>
          </w:tcPr>
          <w:p w:rsidR="00EA5486" w:rsidRPr="00FA4CCC" w:rsidRDefault="00EA5486">
            <w:pPr>
              <w:widowControl w:val="0"/>
              <w:suppressAutoHyphens/>
              <w:autoSpaceDE w:val="0"/>
              <w:autoSpaceDN w:val="0"/>
              <w:ind w:firstLine="709"/>
              <w:rPr>
                <w:rFonts w:cs="Arial"/>
              </w:rPr>
            </w:pP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single" w:sz="4" w:space="0" w:color="auto"/>
              <w:left w:val="nil"/>
              <w:bottom w:val="nil"/>
              <w:right w:val="nil"/>
            </w:tcBorders>
          </w:tcPr>
          <w:p w:rsidR="00EA5486" w:rsidRPr="00FA4CCC" w:rsidRDefault="00EA5486">
            <w:pPr>
              <w:widowControl w:val="0"/>
              <w:suppressAutoHyphens/>
              <w:autoSpaceDE w:val="0"/>
              <w:autoSpaceDN w:val="0"/>
              <w:ind w:firstLine="709"/>
              <w:rPr>
                <w:rFonts w:cs="Arial"/>
              </w:rPr>
            </w:pPr>
            <w:r w:rsidRPr="00FA4CCC">
              <w:rPr>
                <w:rFonts w:cs="Arial"/>
              </w:rPr>
              <w:t>(подпись)</w:t>
            </w:r>
          </w:p>
        </w:tc>
      </w:tr>
    </w:tbl>
    <w:p w:rsidR="00EA5486" w:rsidRPr="00FA4CCC" w:rsidRDefault="00EA5486">
      <w:pPr>
        <w:widowControl w:val="0"/>
        <w:suppressAutoHyphens/>
        <w:autoSpaceDE w:val="0"/>
        <w:autoSpaceDN w:val="0"/>
        <w:ind w:firstLine="709"/>
        <w:rPr>
          <w:rFonts w:cs="Arial"/>
        </w:rPr>
      </w:pPr>
      <w:r w:rsidRPr="00FA4CCC">
        <w:rPr>
          <w:rFonts w:cs="Arial"/>
        </w:rPr>
        <w:t>К заявлению прилагаю следующие документы:</w:t>
      </w:r>
    </w:p>
    <w:tbl>
      <w:tblPr>
        <w:tblW w:w="0" w:type="auto"/>
        <w:tblInd w:w="62" w:type="dxa"/>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88"/>
        <w:gridCol w:w="440"/>
        <w:gridCol w:w="2420"/>
        <w:gridCol w:w="3308"/>
        <w:gridCol w:w="16"/>
      </w:tblGrid>
      <w:tr w:rsidR="00EA5486" w:rsidRPr="00FA4CCC">
        <w:trPr>
          <w:trHeight w:val="344"/>
        </w:trPr>
        <w:tc>
          <w:tcPr>
            <w:tcW w:w="9372" w:type="dxa"/>
            <w:gridSpan w:val="5"/>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r>
      <w:tr w:rsidR="00EA5486" w:rsidRPr="00FA4CCC">
        <w:trPr>
          <w:trHeight w:val="344"/>
        </w:trPr>
        <w:tc>
          <w:tcPr>
            <w:tcW w:w="9372" w:type="dxa"/>
            <w:gridSpan w:val="5"/>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p>
        </w:tc>
      </w:tr>
      <w:tr w:rsidR="00EA5486" w:rsidRPr="00FA4CCC">
        <w:trPr>
          <w:gridAfter w:val="1"/>
          <w:wAfter w:w="16" w:type="dxa"/>
          <w:trHeight w:val="387"/>
        </w:trPr>
        <w:tc>
          <w:tcPr>
            <w:tcW w:w="3188"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440" w:type="dxa"/>
          </w:tcPr>
          <w:p w:rsidR="00EA5486" w:rsidRPr="00FA4CCC" w:rsidRDefault="00EA5486">
            <w:pPr>
              <w:widowControl w:val="0"/>
              <w:suppressAutoHyphens/>
              <w:autoSpaceDE w:val="0"/>
              <w:autoSpaceDN w:val="0"/>
              <w:ind w:firstLine="0"/>
              <w:rPr>
                <w:rFonts w:cs="Arial"/>
              </w:rPr>
            </w:pPr>
          </w:p>
        </w:tc>
        <w:tc>
          <w:tcPr>
            <w:tcW w:w="2420"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3308" w:type="dxa"/>
          </w:tcPr>
          <w:p w:rsidR="00EA5486" w:rsidRPr="00FA4CCC" w:rsidRDefault="00EA5486">
            <w:pPr>
              <w:widowControl w:val="0"/>
              <w:suppressAutoHyphens/>
              <w:autoSpaceDE w:val="0"/>
              <w:autoSpaceDN w:val="0"/>
              <w:ind w:firstLine="0"/>
              <w:rPr>
                <w:rFonts w:cs="Arial"/>
              </w:rPr>
            </w:pPr>
            <w:r w:rsidRPr="00FA4CCC">
              <w:rPr>
                <w:rFonts w:cs="Arial"/>
              </w:rPr>
              <w:t>«____» ________ 20___ г.</w:t>
            </w:r>
          </w:p>
        </w:tc>
      </w:tr>
      <w:tr w:rsidR="00EA5486" w:rsidRPr="00FA4CCC">
        <w:trPr>
          <w:gridAfter w:val="1"/>
          <w:wAfter w:w="16" w:type="dxa"/>
          <w:trHeight w:val="581"/>
        </w:trPr>
        <w:tc>
          <w:tcPr>
            <w:tcW w:w="3188"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 xml:space="preserve"> (Ф.И.О. заявителя или уполномоченного лица)</w:t>
            </w:r>
          </w:p>
        </w:tc>
        <w:tc>
          <w:tcPr>
            <w:tcW w:w="440" w:type="dxa"/>
          </w:tcPr>
          <w:p w:rsidR="00EA5486" w:rsidRPr="00FA4CCC" w:rsidRDefault="00EA5486">
            <w:pPr>
              <w:widowControl w:val="0"/>
              <w:suppressAutoHyphens/>
              <w:autoSpaceDE w:val="0"/>
              <w:autoSpaceDN w:val="0"/>
              <w:ind w:firstLine="0"/>
              <w:rPr>
                <w:rFonts w:cs="Arial"/>
              </w:rPr>
            </w:pPr>
          </w:p>
        </w:tc>
        <w:tc>
          <w:tcPr>
            <w:tcW w:w="2420"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 xml:space="preserve"> (подпись)</w:t>
            </w:r>
          </w:p>
        </w:tc>
        <w:tc>
          <w:tcPr>
            <w:tcW w:w="3308" w:type="dxa"/>
          </w:tcPr>
          <w:p w:rsidR="00EA5486" w:rsidRPr="00FA4CCC" w:rsidRDefault="00EA5486">
            <w:pPr>
              <w:widowControl w:val="0"/>
              <w:suppressAutoHyphens/>
              <w:autoSpaceDE w:val="0"/>
              <w:autoSpaceDN w:val="0"/>
              <w:ind w:firstLine="0"/>
              <w:rPr>
                <w:rFonts w:cs="Arial"/>
              </w:rPr>
            </w:pPr>
          </w:p>
        </w:tc>
      </w:tr>
    </w:tbl>
    <w:p w:rsidR="00EA5486" w:rsidRPr="00FA4CCC" w:rsidRDefault="00EA5486">
      <w:pPr>
        <w:suppressAutoHyphens/>
        <w:adjustRightInd w:val="0"/>
        <w:ind w:firstLine="709"/>
        <w:rPr>
          <w:rFonts w:cs="Arial"/>
        </w:rPr>
      </w:pPr>
    </w:p>
    <w:p w:rsidR="00EA5486" w:rsidRPr="00FA4CCC" w:rsidRDefault="00EA5486" w:rsidP="00FA4CCC">
      <w:pPr>
        <w:suppressAutoHyphens/>
        <w:adjustRightInd w:val="0"/>
        <w:ind w:firstLine="5529"/>
        <w:rPr>
          <w:rFonts w:cs="Arial"/>
        </w:rPr>
      </w:pPr>
      <w:r w:rsidRPr="00FA4CCC">
        <w:rPr>
          <w:rFonts w:cs="Arial"/>
        </w:rPr>
        <w:br w:type="page"/>
        <w:t>Приложение № 2</w:t>
      </w:r>
    </w:p>
    <w:p w:rsidR="00EA5486" w:rsidRPr="00FA4CCC" w:rsidRDefault="00EA5486" w:rsidP="00FA4CCC">
      <w:pPr>
        <w:suppressAutoHyphens/>
        <w:ind w:firstLine="5529"/>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widowControl w:val="0"/>
        <w:suppressAutoHyphens/>
        <w:autoSpaceDE w:val="0"/>
        <w:autoSpaceDN w:val="0"/>
        <w:ind w:firstLine="709"/>
        <w:jc w:val="right"/>
        <w:rPr>
          <w:rFonts w:cs="Arial"/>
        </w:rPr>
      </w:pPr>
    </w:p>
    <w:p w:rsidR="00EA5486" w:rsidRPr="00FA4CCC" w:rsidRDefault="00EA5486">
      <w:pPr>
        <w:widowControl w:val="0"/>
        <w:suppressAutoHyphens/>
        <w:autoSpaceDE w:val="0"/>
        <w:autoSpaceDN w:val="0"/>
        <w:ind w:firstLine="709"/>
        <w:jc w:val="right"/>
        <w:rPr>
          <w:rFonts w:cs="Arial"/>
        </w:rPr>
      </w:pPr>
      <w:r w:rsidRPr="00FA4CCC">
        <w:rPr>
          <w:rFonts w:cs="Arial"/>
        </w:rPr>
        <w:t>Форма</w:t>
      </w:r>
    </w:p>
    <w:p w:rsidR="00EA5486" w:rsidRPr="00FA4CCC" w:rsidRDefault="00EA5486">
      <w:pPr>
        <w:widowControl w:val="0"/>
        <w:suppressAutoHyphens/>
        <w:autoSpaceDE w:val="0"/>
        <w:ind w:firstLine="709"/>
        <w:jc w:val="right"/>
        <w:rPr>
          <w:rFonts w:cs="Arial"/>
          <w:lang w:eastAsia="zh-CN"/>
        </w:rPr>
      </w:pP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В администрацию </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сельского поселения</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муниципального района</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Воронежской области</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 </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(Ф.И.О.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(по доверенности в интересах)</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(адрес регистрации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(телефон (указывается по желанию))</w:t>
      </w:r>
    </w:p>
    <w:p w:rsidR="00EA5486" w:rsidRPr="00FA4CCC" w:rsidRDefault="00EA5486">
      <w:pPr>
        <w:widowControl w:val="0"/>
        <w:suppressAutoHyphens/>
        <w:autoSpaceDE w:val="0"/>
        <w:autoSpaceDN w:val="0"/>
        <w:ind w:firstLine="709"/>
        <w:jc w:val="right"/>
        <w:rPr>
          <w:rFonts w:cs="Arial"/>
        </w:rPr>
      </w:pPr>
    </w:p>
    <w:p w:rsidR="00EA5486" w:rsidRPr="00FA4CCC" w:rsidRDefault="00EA5486">
      <w:pPr>
        <w:widowControl w:val="0"/>
        <w:suppressAutoHyphens/>
        <w:autoSpaceDE w:val="0"/>
        <w:ind w:firstLine="709"/>
        <w:rPr>
          <w:rFonts w:cs="Arial"/>
          <w:lang w:eastAsia="zh-CN"/>
        </w:rPr>
      </w:pPr>
    </w:p>
    <w:p w:rsidR="00EA5486" w:rsidRPr="00FA4CCC" w:rsidRDefault="00EA5486" w:rsidP="00FA4CCC">
      <w:pPr>
        <w:widowControl w:val="0"/>
        <w:suppressAutoHyphens/>
        <w:autoSpaceDE w:val="0"/>
        <w:autoSpaceDN w:val="0"/>
        <w:ind w:firstLine="709"/>
        <w:jc w:val="center"/>
        <w:rPr>
          <w:rFonts w:cs="Arial"/>
        </w:rPr>
      </w:pPr>
      <w:r w:rsidRPr="00FA4CCC">
        <w:rPr>
          <w:rFonts w:cs="Arial"/>
        </w:rPr>
        <w:t>Заявление</w:t>
      </w:r>
    </w:p>
    <w:p w:rsidR="00EA5486" w:rsidRPr="00FA4CCC" w:rsidRDefault="00EA5486">
      <w:pPr>
        <w:widowControl w:val="0"/>
        <w:suppressAutoHyphens/>
        <w:autoSpaceDE w:val="0"/>
        <w:autoSpaceDN w:val="0"/>
        <w:ind w:firstLine="709"/>
        <w:rPr>
          <w:rFonts w:cs="Arial"/>
        </w:rPr>
      </w:pPr>
    </w:p>
    <w:p w:rsidR="00EA5486" w:rsidRPr="00FA4CCC" w:rsidRDefault="00EA5486">
      <w:pPr>
        <w:widowControl w:val="0"/>
        <w:suppressAutoHyphens/>
        <w:autoSpaceDE w:val="0"/>
        <w:autoSpaceDN w:val="0"/>
        <w:ind w:firstLine="709"/>
        <w:rPr>
          <w:rFonts w:cs="Arial"/>
        </w:rPr>
      </w:pPr>
      <w:r w:rsidRPr="00FA4CCC">
        <w:rPr>
          <w:rFonts w:cs="Arial"/>
        </w:rPr>
        <w:t>Прошу Вас рассмотреть вопрос о признании помещения с кадастровым номером _________________________, расположенного по адресу: __________________________________________________________________</w:t>
      </w:r>
    </w:p>
    <w:p w:rsidR="00EA5486" w:rsidRPr="00FA4CCC" w:rsidRDefault="00EA5486">
      <w:pPr>
        <w:widowControl w:val="0"/>
        <w:suppressAutoHyphens/>
        <w:autoSpaceDE w:val="0"/>
        <w:autoSpaceDN w:val="0"/>
        <w:ind w:firstLine="709"/>
        <w:rPr>
          <w:rFonts w:cs="Arial"/>
        </w:rPr>
      </w:pPr>
      <w:r w:rsidRPr="00FA4CCC">
        <w:rPr>
          <w:rFonts w:cs="Arial"/>
        </w:rPr>
        <w:t>__________________________________________________________________, жилым помещением.</w:t>
      </w:r>
    </w:p>
    <w:p w:rsidR="00EA5486" w:rsidRPr="00FA4CCC" w:rsidRDefault="00EA5486">
      <w:pPr>
        <w:widowControl w:val="0"/>
        <w:suppressAutoHyphens/>
        <w:autoSpaceDE w:val="0"/>
        <w:autoSpaceDN w:val="0"/>
        <w:ind w:firstLine="709"/>
        <w:rPr>
          <w:rFonts w:cs="Arial"/>
        </w:rPr>
      </w:pPr>
      <w:r w:rsidRPr="00FA4CCC">
        <w:rPr>
          <w:rFonts w:cs="Arial"/>
        </w:rPr>
        <w:t>Прошу выдать (направить) заключение межведомственной Комиссии (нужное подчеркнуть):</w:t>
      </w:r>
    </w:p>
    <w:p w:rsidR="00EA5486" w:rsidRPr="00FA4CCC" w:rsidRDefault="00EA5486">
      <w:pPr>
        <w:widowControl w:val="0"/>
        <w:suppressAutoHyphens/>
        <w:autoSpaceDE w:val="0"/>
        <w:autoSpaceDN w:val="0"/>
        <w:ind w:firstLine="709"/>
        <w:rPr>
          <w:rFonts w:cs="Arial"/>
        </w:rPr>
      </w:pPr>
      <w:r w:rsidRPr="00FA4CCC">
        <w:rPr>
          <w:rFonts w:cs="Arial"/>
        </w:rPr>
        <w:t>выдать лично в администрации/в личном кабинете на портале услуг/направить почтовым отправлением по указанному адресу.</w:t>
      </w:r>
    </w:p>
    <w:p w:rsidR="00EA5486" w:rsidRPr="00FA4CCC" w:rsidRDefault="00EA5486">
      <w:pPr>
        <w:widowControl w:val="0"/>
        <w:suppressAutoHyphens/>
        <w:autoSpaceDE w:val="0"/>
        <w:autoSpaceDN w:val="0"/>
        <w:ind w:firstLine="709"/>
        <w:rPr>
          <w:rFonts w:cs="Arial"/>
        </w:rPr>
      </w:pPr>
      <w:r w:rsidRPr="00FA4CCC">
        <w:rPr>
          <w:rFonts w:cs="Arial"/>
        </w:rPr>
        <w:t>В соответствии с требованиями Федерального закона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_________________.</w:t>
      </w:r>
    </w:p>
    <w:p w:rsidR="00EA5486" w:rsidRPr="00FA4CCC" w:rsidRDefault="00EA5486">
      <w:pPr>
        <w:widowControl w:val="0"/>
        <w:suppressAutoHyphens/>
        <w:autoSpaceDE w:val="0"/>
        <w:autoSpaceDN w:val="0"/>
        <w:ind w:firstLine="709"/>
        <w:rPr>
          <w:rFonts w:cs="Arial"/>
        </w:rPr>
      </w:pPr>
      <w:r w:rsidRPr="00FA4CCC">
        <w:rPr>
          <w:rFonts w:cs="Arial"/>
        </w:rPr>
        <w:t xml:space="preserve"> (указать срок/бессрочно)</w:t>
      </w:r>
    </w:p>
    <w:p w:rsidR="00EA5486" w:rsidRPr="00FA4CCC" w:rsidRDefault="00EA5486">
      <w:pPr>
        <w:widowControl w:val="0"/>
        <w:suppressAutoHyphens/>
        <w:autoSpaceDE w:val="0"/>
        <w:autoSpaceDN w:val="0"/>
        <w:ind w:firstLine="709"/>
        <w:rPr>
          <w:rFonts w:cs="Arial"/>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082"/>
        <w:gridCol w:w="340"/>
        <w:gridCol w:w="4649"/>
      </w:tblGrid>
      <w:tr w:rsidR="00EA5486" w:rsidRPr="00FA4CCC">
        <w:tc>
          <w:tcPr>
            <w:tcW w:w="4082" w:type="dxa"/>
          </w:tcPr>
          <w:p w:rsidR="00EA5486" w:rsidRPr="00FA4CCC" w:rsidRDefault="00EA5486">
            <w:pPr>
              <w:widowControl w:val="0"/>
              <w:suppressAutoHyphens/>
              <w:autoSpaceDE w:val="0"/>
              <w:autoSpaceDN w:val="0"/>
              <w:ind w:firstLine="709"/>
              <w:rPr>
                <w:rFonts w:cs="Arial"/>
              </w:rPr>
            </w:pPr>
            <w:r w:rsidRPr="00FA4CCC">
              <w:rPr>
                <w:rFonts w:cs="Arial"/>
              </w:rPr>
              <w:t>«____» ________ 20___ г.</w:t>
            </w: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nil"/>
              <w:left w:val="nil"/>
              <w:bottom w:val="single" w:sz="4" w:space="0" w:color="auto"/>
              <w:right w:val="nil"/>
            </w:tcBorders>
          </w:tcPr>
          <w:p w:rsidR="00EA5486" w:rsidRPr="00FA4CCC" w:rsidRDefault="00EA5486">
            <w:pPr>
              <w:widowControl w:val="0"/>
              <w:suppressAutoHyphens/>
              <w:autoSpaceDE w:val="0"/>
              <w:autoSpaceDN w:val="0"/>
              <w:ind w:firstLine="709"/>
              <w:rPr>
                <w:rFonts w:cs="Arial"/>
              </w:rPr>
            </w:pPr>
          </w:p>
        </w:tc>
      </w:tr>
      <w:tr w:rsidR="00EA5486" w:rsidRPr="00FA4CCC">
        <w:tc>
          <w:tcPr>
            <w:tcW w:w="4082" w:type="dxa"/>
          </w:tcPr>
          <w:p w:rsidR="00EA5486" w:rsidRPr="00FA4CCC" w:rsidRDefault="00EA5486">
            <w:pPr>
              <w:widowControl w:val="0"/>
              <w:suppressAutoHyphens/>
              <w:autoSpaceDE w:val="0"/>
              <w:autoSpaceDN w:val="0"/>
              <w:ind w:firstLine="709"/>
              <w:rPr>
                <w:rFonts w:cs="Arial"/>
              </w:rPr>
            </w:pP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single" w:sz="4" w:space="0" w:color="auto"/>
              <w:left w:val="nil"/>
              <w:bottom w:val="nil"/>
              <w:right w:val="nil"/>
            </w:tcBorders>
          </w:tcPr>
          <w:p w:rsidR="00EA5486" w:rsidRPr="00FA4CCC" w:rsidRDefault="00EA5486">
            <w:pPr>
              <w:widowControl w:val="0"/>
              <w:suppressAutoHyphens/>
              <w:autoSpaceDE w:val="0"/>
              <w:autoSpaceDN w:val="0"/>
              <w:ind w:firstLine="709"/>
              <w:rPr>
                <w:rFonts w:cs="Arial"/>
              </w:rPr>
            </w:pPr>
            <w:r w:rsidRPr="00FA4CCC">
              <w:rPr>
                <w:rFonts w:cs="Arial"/>
              </w:rPr>
              <w:t>(подпись)</w:t>
            </w:r>
          </w:p>
        </w:tc>
      </w:tr>
    </w:tbl>
    <w:p w:rsidR="00EA5486" w:rsidRPr="00FA4CCC" w:rsidRDefault="00EA5486">
      <w:pPr>
        <w:widowControl w:val="0"/>
        <w:suppressAutoHyphens/>
        <w:autoSpaceDE w:val="0"/>
        <w:autoSpaceDN w:val="0"/>
        <w:ind w:firstLine="709"/>
        <w:rPr>
          <w:rFonts w:cs="Arial"/>
        </w:rPr>
      </w:pPr>
      <w:r w:rsidRPr="00FA4CCC">
        <w:rPr>
          <w:rFonts w:cs="Arial"/>
        </w:rPr>
        <w:t>К заявлению прилагаю следующие документы:</w:t>
      </w:r>
    </w:p>
    <w:tbl>
      <w:tblPr>
        <w:tblW w:w="0" w:type="auto"/>
        <w:tblInd w:w="62" w:type="dxa"/>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90"/>
        <w:gridCol w:w="425"/>
        <w:gridCol w:w="2343"/>
        <w:gridCol w:w="3225"/>
        <w:gridCol w:w="285"/>
      </w:tblGrid>
      <w:tr w:rsidR="00EA5486" w:rsidRPr="00FA4CCC">
        <w:trPr>
          <w:gridAfter w:val="1"/>
          <w:wAfter w:w="285" w:type="dxa"/>
        </w:trPr>
        <w:tc>
          <w:tcPr>
            <w:tcW w:w="9083" w:type="dxa"/>
            <w:gridSpan w:val="4"/>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r>
      <w:tr w:rsidR="00EA5486" w:rsidRPr="00FA4CCC">
        <w:trPr>
          <w:gridAfter w:val="1"/>
          <w:wAfter w:w="285" w:type="dxa"/>
        </w:trPr>
        <w:tc>
          <w:tcPr>
            <w:tcW w:w="9083" w:type="dxa"/>
            <w:gridSpan w:val="4"/>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p>
        </w:tc>
      </w:tr>
      <w:tr w:rsidR="00EA5486" w:rsidRPr="00FA4CCC">
        <w:tc>
          <w:tcPr>
            <w:tcW w:w="3090"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425" w:type="dxa"/>
          </w:tcPr>
          <w:p w:rsidR="00EA5486" w:rsidRPr="00FA4CCC" w:rsidRDefault="00EA5486">
            <w:pPr>
              <w:widowControl w:val="0"/>
              <w:suppressAutoHyphens/>
              <w:autoSpaceDE w:val="0"/>
              <w:autoSpaceDN w:val="0"/>
              <w:ind w:firstLine="0"/>
              <w:rPr>
                <w:rFonts w:cs="Arial"/>
              </w:rPr>
            </w:pPr>
          </w:p>
        </w:tc>
        <w:tc>
          <w:tcPr>
            <w:tcW w:w="2343"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3510" w:type="dxa"/>
            <w:gridSpan w:val="2"/>
          </w:tcPr>
          <w:p w:rsidR="00EA5486" w:rsidRPr="00FA4CCC" w:rsidRDefault="00EA5486">
            <w:pPr>
              <w:widowControl w:val="0"/>
              <w:suppressAutoHyphens/>
              <w:autoSpaceDE w:val="0"/>
              <w:autoSpaceDN w:val="0"/>
              <w:ind w:firstLine="0"/>
              <w:rPr>
                <w:rFonts w:cs="Arial"/>
              </w:rPr>
            </w:pPr>
            <w:r w:rsidRPr="00FA4CCC">
              <w:rPr>
                <w:rFonts w:cs="Arial"/>
              </w:rPr>
              <w:t>«__» _______ 20__ г</w:t>
            </w:r>
          </w:p>
        </w:tc>
      </w:tr>
      <w:tr w:rsidR="00EA5486" w:rsidRPr="00FA4CCC">
        <w:tc>
          <w:tcPr>
            <w:tcW w:w="3090"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(Ф.И.О. заявителя или уполномоченного лица)</w:t>
            </w:r>
          </w:p>
        </w:tc>
        <w:tc>
          <w:tcPr>
            <w:tcW w:w="425" w:type="dxa"/>
          </w:tcPr>
          <w:p w:rsidR="00EA5486" w:rsidRPr="00FA4CCC" w:rsidRDefault="00EA5486">
            <w:pPr>
              <w:widowControl w:val="0"/>
              <w:suppressAutoHyphens/>
              <w:autoSpaceDE w:val="0"/>
              <w:autoSpaceDN w:val="0"/>
              <w:ind w:firstLine="0"/>
              <w:rPr>
                <w:rFonts w:cs="Arial"/>
              </w:rPr>
            </w:pPr>
          </w:p>
        </w:tc>
        <w:tc>
          <w:tcPr>
            <w:tcW w:w="2343"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 xml:space="preserve"> (подпись)</w:t>
            </w:r>
          </w:p>
        </w:tc>
        <w:tc>
          <w:tcPr>
            <w:tcW w:w="3510" w:type="dxa"/>
            <w:gridSpan w:val="2"/>
          </w:tcPr>
          <w:p w:rsidR="00EA5486" w:rsidRPr="00FA4CCC" w:rsidRDefault="00EA5486">
            <w:pPr>
              <w:widowControl w:val="0"/>
              <w:suppressAutoHyphens/>
              <w:autoSpaceDE w:val="0"/>
              <w:autoSpaceDN w:val="0"/>
              <w:ind w:firstLine="0"/>
              <w:rPr>
                <w:rFonts w:cs="Arial"/>
              </w:rPr>
            </w:pPr>
          </w:p>
        </w:tc>
      </w:tr>
    </w:tbl>
    <w:p w:rsidR="00EA5486" w:rsidRPr="00FA4CCC" w:rsidRDefault="00EA5486">
      <w:pPr>
        <w:suppressAutoHyphens/>
        <w:adjustRightInd w:val="0"/>
        <w:ind w:firstLine="709"/>
        <w:rPr>
          <w:rFonts w:cs="Arial"/>
        </w:rPr>
      </w:pPr>
    </w:p>
    <w:p w:rsidR="00EA5486" w:rsidRPr="00FA4CCC" w:rsidRDefault="00EA5486" w:rsidP="00FA4CCC">
      <w:pPr>
        <w:suppressAutoHyphens/>
        <w:adjustRightInd w:val="0"/>
        <w:ind w:firstLine="5103"/>
        <w:rPr>
          <w:rFonts w:cs="Arial"/>
        </w:rPr>
      </w:pPr>
      <w:r w:rsidRPr="00FA4CCC">
        <w:rPr>
          <w:rFonts w:cs="Arial"/>
        </w:rPr>
        <w:br w:type="page"/>
        <w:t>Приложение № 3</w:t>
      </w:r>
    </w:p>
    <w:p w:rsidR="00EA5486" w:rsidRPr="00FA4CCC" w:rsidRDefault="00EA5486" w:rsidP="00FA4CCC">
      <w:pPr>
        <w:suppressAutoHyphens/>
        <w:ind w:firstLine="5103"/>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widowControl w:val="0"/>
        <w:suppressAutoHyphens/>
        <w:autoSpaceDE w:val="0"/>
        <w:autoSpaceDN w:val="0"/>
        <w:ind w:firstLine="709"/>
        <w:jc w:val="right"/>
        <w:rPr>
          <w:rFonts w:cs="Arial"/>
        </w:rPr>
      </w:pPr>
    </w:p>
    <w:p w:rsidR="00EA5486" w:rsidRPr="00FA4CCC" w:rsidRDefault="00EA5486">
      <w:pPr>
        <w:widowControl w:val="0"/>
        <w:suppressAutoHyphens/>
        <w:autoSpaceDE w:val="0"/>
        <w:autoSpaceDN w:val="0"/>
        <w:ind w:firstLine="709"/>
        <w:jc w:val="right"/>
        <w:rPr>
          <w:rFonts w:cs="Arial"/>
        </w:rPr>
      </w:pPr>
      <w:r w:rsidRPr="00FA4CCC">
        <w:rPr>
          <w:rFonts w:cs="Arial"/>
        </w:rPr>
        <w:t>Форма</w:t>
      </w:r>
    </w:p>
    <w:p w:rsidR="00EA5486" w:rsidRPr="00FA4CCC" w:rsidRDefault="00EA5486">
      <w:pPr>
        <w:widowControl w:val="0"/>
        <w:suppressAutoHyphens/>
        <w:autoSpaceDE w:val="0"/>
        <w:ind w:firstLine="709"/>
        <w:jc w:val="right"/>
        <w:rPr>
          <w:rFonts w:cs="Arial"/>
          <w:lang w:eastAsia="zh-CN"/>
        </w:rPr>
      </w:pP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В администрацию </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сельского поселения</w:t>
      </w:r>
    </w:p>
    <w:p w:rsidR="00EA5486" w:rsidRPr="00FA4CCC" w:rsidRDefault="005E7FCF">
      <w:pPr>
        <w:widowControl w:val="0"/>
        <w:suppressAutoHyphens/>
        <w:autoSpaceDE w:val="0"/>
        <w:ind w:firstLine="709"/>
        <w:jc w:val="right"/>
        <w:rPr>
          <w:rFonts w:cs="Arial"/>
          <w:lang w:eastAsia="zh-CN"/>
        </w:rPr>
      </w:pPr>
      <w:r>
        <w:rPr>
          <w:rFonts w:cs="Arial"/>
          <w:lang w:eastAsia="zh-CN"/>
        </w:rPr>
        <w:t>Петропавловского</w:t>
      </w:r>
      <w:r w:rsidR="00EA5486" w:rsidRPr="00FA4CCC">
        <w:rPr>
          <w:rFonts w:cs="Arial"/>
          <w:lang w:eastAsia="zh-CN"/>
        </w:rPr>
        <w:t xml:space="preserve"> муниципального района</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Воронежской области</w:t>
      </w:r>
    </w:p>
    <w:p w:rsidR="00EA5486" w:rsidRPr="00FA4CCC" w:rsidRDefault="00EA5486">
      <w:pPr>
        <w:widowControl w:val="0"/>
        <w:suppressAutoHyphens/>
        <w:autoSpaceDE w:val="0"/>
        <w:ind w:firstLine="709"/>
        <w:jc w:val="right"/>
        <w:rPr>
          <w:rFonts w:cs="Arial"/>
          <w:lang w:eastAsia="zh-CN"/>
        </w:rPr>
      </w:pPr>
      <w:r w:rsidRPr="00FA4CCC">
        <w:rPr>
          <w:rFonts w:cs="Arial"/>
          <w:lang w:eastAsia="zh-CN"/>
        </w:rPr>
        <w:t xml:space="preserve"> </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(Ф.И.О.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(по доверенности в интересах)</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(адрес регистрации заявителя)</w:t>
      </w:r>
    </w:p>
    <w:p w:rsidR="00EA5486" w:rsidRPr="00FA4CCC" w:rsidRDefault="00EA5486">
      <w:pPr>
        <w:widowControl w:val="0"/>
        <w:suppressAutoHyphens/>
        <w:autoSpaceDE w:val="0"/>
        <w:autoSpaceDN w:val="0"/>
        <w:ind w:firstLine="709"/>
        <w:jc w:val="right"/>
        <w:rPr>
          <w:rFonts w:cs="Arial"/>
        </w:rPr>
      </w:pPr>
      <w:r w:rsidRPr="00FA4CCC">
        <w:rPr>
          <w:rFonts w:cs="Arial"/>
        </w:rPr>
        <w:t>____________________________________________</w:t>
      </w:r>
    </w:p>
    <w:p w:rsidR="00EA5486" w:rsidRPr="00FA4CCC" w:rsidRDefault="00EA5486">
      <w:pPr>
        <w:widowControl w:val="0"/>
        <w:suppressAutoHyphens/>
        <w:autoSpaceDE w:val="0"/>
        <w:autoSpaceDN w:val="0"/>
        <w:ind w:firstLine="709"/>
        <w:jc w:val="right"/>
        <w:rPr>
          <w:rFonts w:cs="Arial"/>
        </w:rPr>
      </w:pPr>
      <w:r w:rsidRPr="00FA4CCC">
        <w:rPr>
          <w:rFonts w:cs="Arial"/>
        </w:rPr>
        <w:t>(телефон (указывается по желанию))</w:t>
      </w:r>
    </w:p>
    <w:p w:rsidR="00EA5486" w:rsidRPr="00FA4CCC" w:rsidRDefault="00EA5486">
      <w:pPr>
        <w:widowControl w:val="0"/>
        <w:suppressAutoHyphens/>
        <w:autoSpaceDE w:val="0"/>
        <w:ind w:firstLine="709"/>
        <w:rPr>
          <w:rFonts w:cs="Arial"/>
          <w:lang w:eastAsia="zh-CN"/>
        </w:rPr>
      </w:pPr>
    </w:p>
    <w:p w:rsidR="00EA5486" w:rsidRPr="00FA4CCC" w:rsidRDefault="00EA5486" w:rsidP="00FA4CCC">
      <w:pPr>
        <w:widowControl w:val="0"/>
        <w:suppressAutoHyphens/>
        <w:autoSpaceDE w:val="0"/>
        <w:autoSpaceDN w:val="0"/>
        <w:ind w:firstLine="709"/>
        <w:jc w:val="center"/>
        <w:rPr>
          <w:rFonts w:cs="Arial"/>
        </w:rPr>
      </w:pPr>
      <w:r w:rsidRPr="00FA4CCC">
        <w:rPr>
          <w:rFonts w:cs="Arial"/>
        </w:rPr>
        <w:t>Заявление</w:t>
      </w:r>
    </w:p>
    <w:p w:rsidR="00EA5486" w:rsidRPr="00FA4CCC" w:rsidRDefault="00EA5486">
      <w:pPr>
        <w:widowControl w:val="0"/>
        <w:suppressAutoHyphens/>
        <w:autoSpaceDE w:val="0"/>
        <w:autoSpaceDN w:val="0"/>
        <w:ind w:firstLine="709"/>
        <w:rPr>
          <w:rFonts w:cs="Arial"/>
        </w:rPr>
      </w:pPr>
    </w:p>
    <w:p w:rsidR="00EA5486" w:rsidRPr="00FA4CCC" w:rsidRDefault="00EA5486">
      <w:pPr>
        <w:widowControl w:val="0"/>
        <w:suppressAutoHyphens/>
        <w:autoSpaceDE w:val="0"/>
        <w:autoSpaceDN w:val="0"/>
        <w:ind w:firstLine="709"/>
        <w:rPr>
          <w:rFonts w:cs="Arial"/>
        </w:rPr>
      </w:pPr>
      <w:r w:rsidRPr="00FA4CCC">
        <w:rPr>
          <w:rFonts w:cs="Arial"/>
        </w:rPr>
        <w:t>Прошу Вас рассмотреть вопрос о признании жилого помещения, расположенного по адресу: ________________________________________</w:t>
      </w:r>
    </w:p>
    <w:p w:rsidR="00EA5486" w:rsidRPr="00FA4CCC" w:rsidRDefault="00EA5486">
      <w:pPr>
        <w:widowControl w:val="0"/>
        <w:suppressAutoHyphens/>
        <w:autoSpaceDE w:val="0"/>
        <w:autoSpaceDN w:val="0"/>
        <w:ind w:firstLine="709"/>
        <w:rPr>
          <w:rFonts w:cs="Arial"/>
        </w:rPr>
      </w:pPr>
      <w:r w:rsidRPr="00FA4CCC">
        <w:rPr>
          <w:rFonts w:cs="Arial"/>
        </w:rPr>
        <w:t>_______________________________________________________________, непригодным для проживания.</w:t>
      </w:r>
    </w:p>
    <w:p w:rsidR="00EA5486" w:rsidRPr="00FA4CCC" w:rsidRDefault="00EA5486">
      <w:pPr>
        <w:widowControl w:val="0"/>
        <w:suppressAutoHyphens/>
        <w:autoSpaceDE w:val="0"/>
        <w:autoSpaceDN w:val="0"/>
        <w:ind w:firstLine="709"/>
        <w:rPr>
          <w:rFonts w:cs="Arial"/>
        </w:rPr>
      </w:pPr>
      <w:r w:rsidRPr="00FA4CCC">
        <w:rPr>
          <w:rFonts w:cs="Arial"/>
        </w:rPr>
        <w:t xml:space="preserve">Прошу выдать (направить) постановление администрации </w:t>
      </w:r>
      <w:r w:rsidR="005E7FCF">
        <w:rPr>
          <w:rFonts w:cs="Arial"/>
        </w:rPr>
        <w:t>Новотроицкого</w:t>
      </w:r>
      <w:r w:rsidRPr="00FA4CCC">
        <w:rPr>
          <w:rFonts w:cs="Arial"/>
        </w:rPr>
        <w:t xml:space="preserve"> сельского поселенияи заключение межведомственной Комиссии (нужное подчеркнуть):</w:t>
      </w:r>
    </w:p>
    <w:p w:rsidR="00EA5486" w:rsidRPr="00FA4CCC" w:rsidRDefault="00EA5486">
      <w:pPr>
        <w:widowControl w:val="0"/>
        <w:suppressAutoHyphens/>
        <w:autoSpaceDE w:val="0"/>
        <w:autoSpaceDN w:val="0"/>
        <w:ind w:firstLine="709"/>
        <w:rPr>
          <w:rFonts w:cs="Arial"/>
        </w:rPr>
      </w:pPr>
      <w:r w:rsidRPr="00FA4CCC">
        <w:rPr>
          <w:rFonts w:cs="Arial"/>
        </w:rPr>
        <w:t>выдать лично в администрации/в личном кабинете на портале услуг/направить почтовым отправлением по указанному адресу.</w:t>
      </w:r>
    </w:p>
    <w:p w:rsidR="00EA5486" w:rsidRPr="00FA4CCC" w:rsidRDefault="00EA5486">
      <w:pPr>
        <w:widowControl w:val="0"/>
        <w:suppressAutoHyphens/>
        <w:autoSpaceDE w:val="0"/>
        <w:autoSpaceDN w:val="0"/>
        <w:ind w:firstLine="709"/>
        <w:rPr>
          <w:rFonts w:cs="Arial"/>
        </w:rPr>
      </w:pPr>
      <w:r w:rsidRPr="00FA4CCC">
        <w:rPr>
          <w:rFonts w:cs="Arial"/>
        </w:rPr>
        <w:t>В соответствии с требованиями Федерального закона от 27.07.2006 № 152-ФЗ «О персональных данных» даю согласие на сбор, систематизацию, накопление, хранение, уточнение (обновление, изменение), использование, распространение (в случаях, предусмотренных действующим законодательством Российской Федерации) предоставленных выше персональных данных. Настоящее согласие дано мною _________________.</w:t>
      </w:r>
    </w:p>
    <w:p w:rsidR="00EA5486" w:rsidRPr="00FA4CCC" w:rsidRDefault="00EA5486">
      <w:pPr>
        <w:widowControl w:val="0"/>
        <w:suppressAutoHyphens/>
        <w:autoSpaceDE w:val="0"/>
        <w:autoSpaceDN w:val="0"/>
        <w:ind w:firstLine="709"/>
        <w:rPr>
          <w:rFonts w:cs="Arial"/>
        </w:rPr>
      </w:pPr>
      <w:r w:rsidRPr="00FA4CCC">
        <w:rPr>
          <w:rFonts w:cs="Arial"/>
        </w:rPr>
        <w:t xml:space="preserve"> (указать срок/ бессрочно)</w:t>
      </w:r>
    </w:p>
    <w:p w:rsidR="00EA5486" w:rsidRPr="00FA4CCC" w:rsidRDefault="00EA5486">
      <w:pPr>
        <w:widowControl w:val="0"/>
        <w:suppressAutoHyphens/>
        <w:autoSpaceDE w:val="0"/>
        <w:autoSpaceDN w:val="0"/>
        <w:ind w:firstLine="709"/>
        <w:rPr>
          <w:rFonts w:cs="Arial"/>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082"/>
        <w:gridCol w:w="340"/>
        <w:gridCol w:w="4649"/>
      </w:tblGrid>
      <w:tr w:rsidR="00EA5486" w:rsidRPr="00FA4CCC">
        <w:tc>
          <w:tcPr>
            <w:tcW w:w="4082" w:type="dxa"/>
          </w:tcPr>
          <w:p w:rsidR="00EA5486" w:rsidRPr="00FA4CCC" w:rsidRDefault="00EA5486">
            <w:pPr>
              <w:widowControl w:val="0"/>
              <w:suppressAutoHyphens/>
              <w:autoSpaceDE w:val="0"/>
              <w:autoSpaceDN w:val="0"/>
              <w:ind w:firstLine="709"/>
              <w:rPr>
                <w:rFonts w:cs="Arial"/>
              </w:rPr>
            </w:pPr>
            <w:r w:rsidRPr="00FA4CCC">
              <w:rPr>
                <w:rFonts w:cs="Arial"/>
              </w:rPr>
              <w:t>«____» ________ 20___ г.</w:t>
            </w: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nil"/>
              <w:left w:val="nil"/>
              <w:bottom w:val="single" w:sz="4" w:space="0" w:color="auto"/>
              <w:right w:val="nil"/>
            </w:tcBorders>
          </w:tcPr>
          <w:p w:rsidR="00EA5486" w:rsidRPr="00FA4CCC" w:rsidRDefault="00EA5486">
            <w:pPr>
              <w:widowControl w:val="0"/>
              <w:suppressAutoHyphens/>
              <w:autoSpaceDE w:val="0"/>
              <w:autoSpaceDN w:val="0"/>
              <w:ind w:firstLine="709"/>
              <w:rPr>
                <w:rFonts w:cs="Arial"/>
              </w:rPr>
            </w:pPr>
          </w:p>
        </w:tc>
      </w:tr>
      <w:tr w:rsidR="00EA5486" w:rsidRPr="00FA4CCC">
        <w:tc>
          <w:tcPr>
            <w:tcW w:w="4082" w:type="dxa"/>
          </w:tcPr>
          <w:p w:rsidR="00EA5486" w:rsidRPr="00FA4CCC" w:rsidRDefault="00EA5486">
            <w:pPr>
              <w:widowControl w:val="0"/>
              <w:suppressAutoHyphens/>
              <w:autoSpaceDE w:val="0"/>
              <w:autoSpaceDN w:val="0"/>
              <w:ind w:firstLine="709"/>
              <w:rPr>
                <w:rFonts w:cs="Arial"/>
              </w:rPr>
            </w:pPr>
          </w:p>
        </w:tc>
        <w:tc>
          <w:tcPr>
            <w:tcW w:w="340" w:type="dxa"/>
          </w:tcPr>
          <w:p w:rsidR="00EA5486" w:rsidRPr="00FA4CCC" w:rsidRDefault="00EA5486">
            <w:pPr>
              <w:widowControl w:val="0"/>
              <w:suppressAutoHyphens/>
              <w:autoSpaceDE w:val="0"/>
              <w:autoSpaceDN w:val="0"/>
              <w:ind w:firstLine="709"/>
              <w:rPr>
                <w:rFonts w:cs="Arial"/>
              </w:rPr>
            </w:pPr>
          </w:p>
        </w:tc>
        <w:tc>
          <w:tcPr>
            <w:tcW w:w="4649" w:type="dxa"/>
            <w:tcBorders>
              <w:top w:val="single" w:sz="4" w:space="0" w:color="auto"/>
              <w:left w:val="nil"/>
              <w:bottom w:val="nil"/>
              <w:right w:val="nil"/>
            </w:tcBorders>
          </w:tcPr>
          <w:p w:rsidR="00EA5486" w:rsidRPr="00FA4CCC" w:rsidRDefault="00EA5486">
            <w:pPr>
              <w:widowControl w:val="0"/>
              <w:suppressAutoHyphens/>
              <w:autoSpaceDE w:val="0"/>
              <w:autoSpaceDN w:val="0"/>
              <w:ind w:firstLine="709"/>
              <w:rPr>
                <w:rFonts w:cs="Arial"/>
              </w:rPr>
            </w:pPr>
            <w:r w:rsidRPr="00FA4CCC">
              <w:rPr>
                <w:rFonts w:cs="Arial"/>
              </w:rPr>
              <w:t>(подпись)</w:t>
            </w:r>
          </w:p>
        </w:tc>
      </w:tr>
    </w:tbl>
    <w:p w:rsidR="00EA5486" w:rsidRPr="00FA4CCC" w:rsidRDefault="00EA5486">
      <w:pPr>
        <w:widowControl w:val="0"/>
        <w:suppressAutoHyphens/>
        <w:autoSpaceDE w:val="0"/>
        <w:autoSpaceDN w:val="0"/>
        <w:ind w:firstLine="709"/>
        <w:rPr>
          <w:rFonts w:cs="Arial"/>
        </w:rPr>
      </w:pPr>
      <w:r w:rsidRPr="00FA4CCC">
        <w:rPr>
          <w:rFonts w:cs="Arial"/>
        </w:rPr>
        <w:t>К заявлению прилагаю следующие документы:</w:t>
      </w:r>
    </w:p>
    <w:tbl>
      <w:tblPr>
        <w:tblW w:w="0" w:type="auto"/>
        <w:tblInd w:w="62" w:type="dxa"/>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65"/>
        <w:gridCol w:w="436"/>
        <w:gridCol w:w="2402"/>
        <w:gridCol w:w="3300"/>
        <w:gridCol w:w="144"/>
      </w:tblGrid>
      <w:tr w:rsidR="00EA5486" w:rsidRPr="00FA4CCC">
        <w:trPr>
          <w:gridAfter w:val="1"/>
          <w:wAfter w:w="60" w:type="dxa"/>
          <w:trHeight w:val="352"/>
        </w:trPr>
        <w:tc>
          <w:tcPr>
            <w:tcW w:w="9296" w:type="dxa"/>
            <w:gridSpan w:val="4"/>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r>
      <w:tr w:rsidR="00EA5486" w:rsidRPr="00FA4CCC">
        <w:trPr>
          <w:gridAfter w:val="1"/>
          <w:wAfter w:w="60" w:type="dxa"/>
          <w:trHeight w:val="352"/>
        </w:trPr>
        <w:tc>
          <w:tcPr>
            <w:tcW w:w="9296" w:type="dxa"/>
            <w:gridSpan w:val="4"/>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p>
        </w:tc>
      </w:tr>
      <w:tr w:rsidR="00EA5486" w:rsidRPr="00FA4CCC">
        <w:trPr>
          <w:trHeight w:val="705"/>
        </w:trPr>
        <w:tc>
          <w:tcPr>
            <w:tcW w:w="3161"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436" w:type="dxa"/>
          </w:tcPr>
          <w:p w:rsidR="00EA5486" w:rsidRPr="00FA4CCC" w:rsidRDefault="00EA5486">
            <w:pPr>
              <w:widowControl w:val="0"/>
              <w:suppressAutoHyphens/>
              <w:autoSpaceDE w:val="0"/>
              <w:autoSpaceDN w:val="0"/>
              <w:ind w:firstLine="0"/>
              <w:rPr>
                <w:rFonts w:cs="Arial"/>
              </w:rPr>
            </w:pPr>
          </w:p>
        </w:tc>
        <w:tc>
          <w:tcPr>
            <w:tcW w:w="2402" w:type="dxa"/>
            <w:tcBorders>
              <w:top w:val="nil"/>
              <w:left w:val="nil"/>
              <w:bottom w:val="single" w:sz="4" w:space="0" w:color="auto"/>
              <w:right w:val="nil"/>
            </w:tcBorders>
          </w:tcPr>
          <w:p w:rsidR="00EA5486" w:rsidRPr="00FA4CCC" w:rsidRDefault="00EA5486">
            <w:pPr>
              <w:widowControl w:val="0"/>
              <w:suppressAutoHyphens/>
              <w:autoSpaceDE w:val="0"/>
              <w:autoSpaceDN w:val="0"/>
              <w:ind w:firstLine="0"/>
              <w:rPr>
                <w:rFonts w:cs="Arial"/>
              </w:rPr>
            </w:pPr>
          </w:p>
        </w:tc>
        <w:tc>
          <w:tcPr>
            <w:tcW w:w="3357" w:type="dxa"/>
            <w:gridSpan w:val="2"/>
          </w:tcPr>
          <w:p w:rsidR="00EA5486" w:rsidRPr="00FA4CCC" w:rsidRDefault="00EA5486">
            <w:pPr>
              <w:widowControl w:val="0"/>
              <w:suppressAutoHyphens/>
              <w:autoSpaceDE w:val="0"/>
              <w:autoSpaceDN w:val="0"/>
              <w:ind w:firstLine="0"/>
              <w:rPr>
                <w:rFonts w:cs="Arial"/>
              </w:rPr>
            </w:pPr>
            <w:r w:rsidRPr="00FA4CCC">
              <w:rPr>
                <w:rFonts w:cs="Arial"/>
              </w:rPr>
              <w:t>«__» _______ 20__ г</w:t>
            </w:r>
          </w:p>
        </w:tc>
      </w:tr>
      <w:tr w:rsidR="00EA5486" w:rsidRPr="00FA4CCC">
        <w:trPr>
          <w:trHeight w:val="336"/>
        </w:trPr>
        <w:tc>
          <w:tcPr>
            <w:tcW w:w="3161"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(Ф.И.О. заявителя или уполномоченного лица)</w:t>
            </w:r>
          </w:p>
        </w:tc>
        <w:tc>
          <w:tcPr>
            <w:tcW w:w="436" w:type="dxa"/>
          </w:tcPr>
          <w:p w:rsidR="00EA5486" w:rsidRPr="00FA4CCC" w:rsidRDefault="00EA5486">
            <w:pPr>
              <w:widowControl w:val="0"/>
              <w:suppressAutoHyphens/>
              <w:autoSpaceDE w:val="0"/>
              <w:autoSpaceDN w:val="0"/>
              <w:ind w:firstLine="0"/>
              <w:rPr>
                <w:rFonts w:cs="Arial"/>
              </w:rPr>
            </w:pPr>
          </w:p>
        </w:tc>
        <w:tc>
          <w:tcPr>
            <w:tcW w:w="2402" w:type="dxa"/>
            <w:tcBorders>
              <w:top w:val="single" w:sz="4" w:space="0" w:color="auto"/>
              <w:left w:val="nil"/>
              <w:bottom w:val="nil"/>
              <w:right w:val="nil"/>
            </w:tcBorders>
          </w:tcPr>
          <w:p w:rsidR="00EA5486" w:rsidRPr="00FA4CCC" w:rsidRDefault="00EA5486">
            <w:pPr>
              <w:widowControl w:val="0"/>
              <w:suppressAutoHyphens/>
              <w:autoSpaceDE w:val="0"/>
              <w:autoSpaceDN w:val="0"/>
              <w:ind w:firstLine="0"/>
              <w:rPr>
                <w:rFonts w:cs="Arial"/>
              </w:rPr>
            </w:pPr>
            <w:r w:rsidRPr="00FA4CCC">
              <w:rPr>
                <w:rFonts w:cs="Arial"/>
              </w:rPr>
              <w:t>(подпись)</w:t>
            </w:r>
          </w:p>
        </w:tc>
        <w:tc>
          <w:tcPr>
            <w:tcW w:w="3357" w:type="dxa"/>
            <w:gridSpan w:val="2"/>
          </w:tcPr>
          <w:p w:rsidR="00EA5486" w:rsidRPr="00FA4CCC" w:rsidRDefault="00EA5486">
            <w:pPr>
              <w:suppressAutoHyphens/>
              <w:ind w:firstLine="0"/>
              <w:rPr>
                <w:rFonts w:cs="Arial"/>
              </w:rPr>
            </w:pPr>
          </w:p>
        </w:tc>
      </w:tr>
      <w:tr w:rsidR="00EA5486" w:rsidRPr="00FA4CCC">
        <w:tc>
          <w:tcPr>
            <w:tcW w:w="3165" w:type="dxa"/>
            <w:tcBorders>
              <w:top w:val="nil"/>
              <w:left w:val="nil"/>
              <w:bottom w:val="nil"/>
              <w:right w:val="nil"/>
            </w:tcBorders>
            <w:vAlign w:val="center"/>
          </w:tcPr>
          <w:p w:rsidR="00EA5486" w:rsidRPr="00FA4CCC" w:rsidRDefault="00EA5486">
            <w:pPr>
              <w:suppressAutoHyphens/>
              <w:ind w:firstLine="0"/>
              <w:rPr>
                <w:rFonts w:cs="Arial"/>
              </w:rPr>
            </w:pPr>
          </w:p>
        </w:tc>
        <w:tc>
          <w:tcPr>
            <w:tcW w:w="435" w:type="dxa"/>
            <w:tcBorders>
              <w:top w:val="nil"/>
              <w:left w:val="nil"/>
              <w:bottom w:val="nil"/>
              <w:right w:val="nil"/>
            </w:tcBorders>
            <w:vAlign w:val="center"/>
          </w:tcPr>
          <w:p w:rsidR="00EA5486" w:rsidRPr="00FA4CCC" w:rsidRDefault="00EA5486">
            <w:pPr>
              <w:suppressAutoHyphens/>
              <w:ind w:firstLine="0"/>
              <w:rPr>
                <w:rFonts w:eastAsia="Calibri" w:cs="Arial"/>
              </w:rPr>
            </w:pPr>
          </w:p>
        </w:tc>
        <w:tc>
          <w:tcPr>
            <w:tcW w:w="2400" w:type="dxa"/>
            <w:tcBorders>
              <w:top w:val="nil"/>
              <w:left w:val="nil"/>
              <w:bottom w:val="nil"/>
              <w:right w:val="nil"/>
            </w:tcBorders>
            <w:vAlign w:val="center"/>
          </w:tcPr>
          <w:p w:rsidR="00EA5486" w:rsidRPr="00FA4CCC" w:rsidRDefault="00EA5486">
            <w:pPr>
              <w:suppressAutoHyphens/>
              <w:ind w:firstLine="0"/>
              <w:rPr>
                <w:rFonts w:eastAsia="Calibri" w:cs="Arial"/>
              </w:rPr>
            </w:pPr>
          </w:p>
        </w:tc>
        <w:tc>
          <w:tcPr>
            <w:tcW w:w="3300" w:type="dxa"/>
            <w:tcBorders>
              <w:top w:val="nil"/>
              <w:left w:val="nil"/>
              <w:bottom w:val="nil"/>
              <w:right w:val="nil"/>
            </w:tcBorders>
            <w:vAlign w:val="center"/>
          </w:tcPr>
          <w:p w:rsidR="00EA5486" w:rsidRPr="00FA4CCC" w:rsidRDefault="00EA5486">
            <w:pPr>
              <w:suppressAutoHyphens/>
              <w:ind w:firstLine="0"/>
              <w:rPr>
                <w:rFonts w:eastAsia="Calibri" w:cs="Arial"/>
              </w:rPr>
            </w:pPr>
          </w:p>
        </w:tc>
        <w:tc>
          <w:tcPr>
            <w:tcW w:w="60" w:type="dxa"/>
            <w:tcBorders>
              <w:top w:val="nil"/>
              <w:left w:val="nil"/>
              <w:bottom w:val="nil"/>
              <w:right w:val="nil"/>
            </w:tcBorders>
            <w:vAlign w:val="center"/>
          </w:tcPr>
          <w:p w:rsidR="00EA5486" w:rsidRPr="00FA4CCC" w:rsidRDefault="00EA5486">
            <w:pPr>
              <w:suppressAutoHyphens/>
              <w:ind w:firstLine="0"/>
              <w:rPr>
                <w:rFonts w:eastAsia="Calibri" w:cs="Arial"/>
              </w:rPr>
            </w:pPr>
          </w:p>
        </w:tc>
      </w:tr>
    </w:tbl>
    <w:p w:rsidR="00EA5486" w:rsidRPr="00FA4CCC" w:rsidRDefault="00EA5486">
      <w:pPr>
        <w:suppressAutoHyphens/>
        <w:ind w:firstLine="709"/>
        <w:rPr>
          <w:rFonts w:eastAsia="Calibri" w:cs="Arial"/>
          <w:bCs/>
          <w:lang w:eastAsia="zh-CN"/>
        </w:rPr>
      </w:pPr>
    </w:p>
    <w:p w:rsidR="00EA5486" w:rsidRPr="00FA4CCC" w:rsidRDefault="00EA5486" w:rsidP="00FB20A8">
      <w:pPr>
        <w:suppressAutoHyphens/>
        <w:ind w:firstLine="5245"/>
        <w:rPr>
          <w:rFonts w:eastAsia="Calibri" w:cs="Arial"/>
          <w:bCs/>
          <w:lang w:eastAsia="zh-CN"/>
        </w:rPr>
      </w:pPr>
      <w:r w:rsidRPr="00FA4CCC">
        <w:rPr>
          <w:rFonts w:eastAsia="Calibri" w:cs="Arial"/>
          <w:bCs/>
          <w:lang w:eastAsia="zh-CN"/>
        </w:rPr>
        <w:br w:type="page"/>
        <w:t xml:space="preserve">Приложение № 4 </w:t>
      </w:r>
    </w:p>
    <w:p w:rsidR="00EA5486" w:rsidRPr="00FA4CCC" w:rsidRDefault="00EA5486" w:rsidP="00FB20A8">
      <w:pPr>
        <w:suppressAutoHyphens/>
        <w:ind w:firstLine="5245"/>
        <w:rPr>
          <w:rFonts w:eastAsia="Calibri" w:cs="Arial"/>
          <w:bCs/>
          <w:lang w:eastAsia="zh-CN"/>
        </w:rPr>
      </w:pPr>
      <w:r w:rsidRPr="00FA4CCC">
        <w:rPr>
          <w:rFonts w:eastAsia="Calibri" w:cs="Arial"/>
          <w:bCs/>
          <w:lang w:eastAsia="zh-CN"/>
        </w:rPr>
        <w:t>к Административному регламенту</w:t>
      </w:r>
    </w:p>
    <w:p w:rsidR="00EA5486" w:rsidRPr="00FA4CCC" w:rsidRDefault="00EA5486">
      <w:pPr>
        <w:suppressAutoHyphens/>
        <w:ind w:firstLine="709"/>
        <w:jc w:val="right"/>
        <w:rPr>
          <w:rFonts w:eastAsia="Calibri" w:cs="Arial"/>
          <w:bCs/>
          <w:lang w:eastAsia="zh-CN"/>
        </w:rPr>
      </w:pPr>
    </w:p>
    <w:p w:rsidR="00EA5486" w:rsidRPr="00FA4CCC" w:rsidRDefault="00EA5486">
      <w:pPr>
        <w:suppressAutoHyphens/>
        <w:ind w:firstLine="709"/>
        <w:rPr>
          <w:rFonts w:eastAsia="Calibri" w:cs="Arial"/>
          <w:bCs/>
          <w:lang w:eastAsia="zh-CN"/>
        </w:rPr>
      </w:pPr>
    </w:p>
    <w:p w:rsidR="00EA5486" w:rsidRPr="00FA4CCC" w:rsidRDefault="00EA5486" w:rsidP="00FA4CCC">
      <w:pPr>
        <w:suppressAutoHyphens/>
        <w:ind w:firstLine="709"/>
        <w:jc w:val="center"/>
        <w:rPr>
          <w:rFonts w:eastAsia="Calibri" w:cs="Arial"/>
          <w:bCs/>
          <w:lang w:eastAsia="zh-CN"/>
        </w:rPr>
      </w:pPr>
      <w:r w:rsidRPr="00FA4CCC">
        <w:rPr>
          <w:rFonts w:eastAsia="Calibri" w:cs="Arial"/>
          <w:bCs/>
          <w:lang w:eastAsia="zh-CN"/>
        </w:rPr>
        <w:t>Форма решения об отказе в приеме документов, необходимых для предоставления Муниципальной услуги</w:t>
      </w: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jc w:val="right"/>
        <w:rPr>
          <w:rFonts w:eastAsia="Calibri" w:cs="Arial"/>
          <w:lang w:eastAsia="zh-CN"/>
        </w:rPr>
      </w:pPr>
      <w:r w:rsidRPr="00FA4CCC">
        <w:rPr>
          <w:rFonts w:eastAsia="Calibri" w:cs="Arial"/>
          <w:lang w:eastAsia="zh-CN"/>
        </w:rPr>
        <w:t>__________________________________________________________________</w:t>
      </w:r>
    </w:p>
    <w:p w:rsidR="00EA5486" w:rsidRPr="00FA4CCC" w:rsidRDefault="00EA5486">
      <w:pPr>
        <w:suppressAutoHyphens/>
        <w:ind w:firstLine="709"/>
        <w:jc w:val="right"/>
        <w:rPr>
          <w:rFonts w:eastAsia="Calibri" w:cs="Arial"/>
          <w:lang w:eastAsia="zh-CN"/>
        </w:rPr>
      </w:pPr>
      <w:r w:rsidRPr="00FA4CCC">
        <w:rPr>
          <w:rFonts w:eastAsia="Calibri" w:cs="Arial"/>
          <w:lang w:eastAsia="zh-CN"/>
        </w:rPr>
        <w:t>наименование органа местного самоуправления</w:t>
      </w:r>
    </w:p>
    <w:p w:rsidR="00EA5486" w:rsidRPr="00FA4CCC" w:rsidRDefault="00EA5486">
      <w:pPr>
        <w:suppressAutoHyphens/>
        <w:ind w:firstLine="709"/>
        <w:jc w:val="right"/>
        <w:rPr>
          <w:rFonts w:eastAsia="Calibri" w:cs="Arial"/>
          <w:lang w:eastAsia="zh-CN"/>
        </w:rPr>
      </w:pPr>
    </w:p>
    <w:p w:rsidR="00EA5486" w:rsidRPr="00FA4CCC" w:rsidRDefault="00EA5486">
      <w:pPr>
        <w:suppressAutoHyphens/>
        <w:ind w:firstLine="709"/>
        <w:jc w:val="right"/>
        <w:rPr>
          <w:rFonts w:eastAsia="Calibri" w:cs="Arial"/>
          <w:lang w:eastAsia="zh-CN"/>
        </w:rPr>
      </w:pPr>
      <w:r w:rsidRPr="00FA4CCC">
        <w:rPr>
          <w:rFonts w:eastAsia="Calibri" w:cs="Arial"/>
          <w:lang w:eastAsia="zh-CN"/>
        </w:rPr>
        <w:t>Кому ___________________________</w:t>
      </w:r>
    </w:p>
    <w:p w:rsidR="00EA5486" w:rsidRPr="00FA4CCC" w:rsidRDefault="00EA5486">
      <w:pPr>
        <w:suppressAutoHyphens/>
        <w:ind w:firstLine="709"/>
        <w:jc w:val="right"/>
        <w:rPr>
          <w:rFonts w:eastAsia="Calibri" w:cs="Arial"/>
          <w:lang w:eastAsia="zh-CN"/>
        </w:rPr>
      </w:pPr>
      <w:r w:rsidRPr="00FA4CCC">
        <w:rPr>
          <w:rFonts w:eastAsia="Calibri" w:cs="Arial"/>
          <w:lang w:eastAsia="zh-CN"/>
        </w:rPr>
        <w:t>(указываются данные заявителя)</w:t>
      </w:r>
    </w:p>
    <w:p w:rsidR="00EA5486" w:rsidRPr="00FA4CCC" w:rsidRDefault="00EA5486">
      <w:pPr>
        <w:suppressAutoHyphens/>
        <w:ind w:firstLine="709"/>
        <w:jc w:val="right"/>
        <w:rPr>
          <w:rFonts w:eastAsia="Calibri" w:cs="Arial"/>
          <w:lang w:eastAsia="zh-CN"/>
        </w:rPr>
      </w:pPr>
    </w:p>
    <w:p w:rsidR="00EA5486" w:rsidRPr="00FA4CCC" w:rsidRDefault="00EA5486">
      <w:pPr>
        <w:suppressAutoHyphens/>
        <w:ind w:firstLine="709"/>
        <w:jc w:val="center"/>
        <w:rPr>
          <w:rFonts w:eastAsia="Calibri" w:cs="Arial"/>
          <w:lang w:eastAsia="zh-CN"/>
        </w:rPr>
      </w:pPr>
      <w:r w:rsidRPr="00FA4CCC">
        <w:rPr>
          <w:rFonts w:eastAsia="Calibri" w:cs="Arial"/>
          <w:lang w:eastAsia="zh-CN"/>
        </w:rPr>
        <w:t>Решение</w:t>
      </w:r>
    </w:p>
    <w:p w:rsidR="00EA5486" w:rsidRPr="00FA4CCC" w:rsidRDefault="00EA5486">
      <w:pPr>
        <w:suppressAutoHyphens/>
        <w:ind w:firstLine="709"/>
        <w:jc w:val="center"/>
        <w:rPr>
          <w:rFonts w:eastAsia="Calibri" w:cs="Arial"/>
          <w:lang w:eastAsia="zh-CN"/>
        </w:rPr>
      </w:pPr>
      <w:r w:rsidRPr="00FA4CCC">
        <w:rPr>
          <w:rFonts w:eastAsia="Calibri" w:cs="Arial"/>
          <w:lang w:eastAsia="zh-CN"/>
        </w:rPr>
        <w:t>об отказе в приеме документов, необходимых для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 реконструкции»</w:t>
      </w: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rPr>
          <w:rFonts w:eastAsia="Calibri" w:cs="Arial"/>
          <w:lang w:eastAsia="zh-CN"/>
        </w:rPr>
      </w:pPr>
      <w:r w:rsidRPr="00FA4CCC">
        <w:rPr>
          <w:rFonts w:eastAsia="Calibri" w:cs="Arial"/>
          <w:lang w:eastAsia="zh-CN"/>
        </w:rPr>
        <w:t>«_____» ______________г. № _____________</w:t>
      </w: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rPr>
          <w:rFonts w:eastAsia="Calibri" w:cs="Arial"/>
          <w:lang w:eastAsia="zh-CN"/>
        </w:rPr>
      </w:pPr>
      <w:r w:rsidRPr="00FA4CCC">
        <w:rPr>
          <w:rFonts w:eastAsia="Calibri" w:cs="Arial"/>
          <w:lang w:eastAsia="zh-CN"/>
        </w:rPr>
        <w:t>Рассмотрев Ваше заявление от _______ №___________ и прилагаемые к нему документы, сообщаем о принятии решения об отказе в приеме и регистрации документов по следующим основаниям:</w:t>
      </w:r>
    </w:p>
    <w:p w:rsidR="00EA5486" w:rsidRPr="00FA4CCC" w:rsidRDefault="00EA5486">
      <w:pPr>
        <w:suppressAutoHyphens/>
        <w:ind w:firstLine="709"/>
        <w:rPr>
          <w:rFonts w:eastAsia="Calibri" w:cs="Arial"/>
          <w:lang w:eastAsia="zh-CN"/>
        </w:rPr>
      </w:pPr>
      <w:r w:rsidRPr="00FA4CCC">
        <w:rPr>
          <w:rFonts w:eastAsia="Calibri" w:cs="Arial"/>
          <w:lang w:eastAsia="zh-CN"/>
        </w:rPr>
        <w:t>_____________________________________________________________________________________________________________________________________________________________________________________________________</w:t>
      </w:r>
    </w:p>
    <w:p w:rsidR="00EA5486" w:rsidRPr="00FA4CCC" w:rsidRDefault="00EA5486">
      <w:pPr>
        <w:suppressAutoHyphens/>
        <w:ind w:firstLine="709"/>
        <w:rPr>
          <w:rFonts w:eastAsia="Calibri" w:cs="Arial"/>
          <w:lang w:eastAsia="zh-CN"/>
        </w:rPr>
      </w:pPr>
      <w:r w:rsidRPr="00FA4CCC">
        <w:rPr>
          <w:rFonts w:eastAsia="Calibri" w:cs="Arial"/>
          <w:lang w:eastAsia="zh-CN"/>
        </w:rPr>
        <w:t>(указывается одно или несколько оснований в соответствии с пунктом 11 Административного регламента)</w:t>
      </w: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rPr>
          <w:rFonts w:eastAsia="Calibri" w:cs="Arial"/>
          <w:lang w:eastAsia="zh-CN"/>
        </w:rPr>
      </w:pPr>
      <w:r w:rsidRPr="00FA4CCC">
        <w:rPr>
          <w:rFonts w:eastAsia="Calibri" w:cs="Arial"/>
          <w:lang w:eastAsia="zh-CN"/>
        </w:rPr>
        <w:t>Дополнительная информация: _________________________________________</w:t>
      </w:r>
    </w:p>
    <w:p w:rsidR="00EA5486" w:rsidRPr="00FA4CCC" w:rsidRDefault="00EA5486">
      <w:pPr>
        <w:suppressAutoHyphens/>
        <w:ind w:firstLine="709"/>
        <w:rPr>
          <w:rFonts w:eastAsia="Calibri" w:cs="Arial"/>
          <w:lang w:eastAsia="zh-CN"/>
        </w:rPr>
      </w:pPr>
    </w:p>
    <w:p w:rsidR="00EA5486" w:rsidRPr="00FA4CCC" w:rsidRDefault="00EA5486">
      <w:pPr>
        <w:suppressAutoHyphens/>
        <w:ind w:firstLine="709"/>
        <w:rPr>
          <w:rFonts w:eastAsia="Calibri" w:cs="Arial"/>
          <w:lang w:eastAsia="zh-CN"/>
        </w:rPr>
      </w:pPr>
      <w:r w:rsidRPr="00FA4CCC">
        <w:rPr>
          <w:rFonts w:eastAsia="Calibri" w:cs="Arial"/>
          <w:lang w:eastAsia="zh-CN"/>
        </w:rPr>
        <w:t>Вы вправе повторно обратиться с заявлением о предоставлении Муниципальной услуги после устранения нарушений.</w:t>
      </w:r>
    </w:p>
    <w:p w:rsidR="00EA5486" w:rsidRPr="00FA4CCC" w:rsidRDefault="00EA5486">
      <w:pPr>
        <w:suppressAutoHyphens/>
        <w:ind w:firstLine="709"/>
        <w:rPr>
          <w:rFonts w:eastAsia="Calibri" w:cs="Arial"/>
          <w:lang w:eastAsia="zh-CN"/>
        </w:rPr>
      </w:pPr>
      <w:r w:rsidRPr="00FA4CCC">
        <w:rPr>
          <w:rFonts w:eastAsia="Calibri" w:cs="Arial"/>
          <w:lang w:eastAsia="zh-CN"/>
        </w:rPr>
        <w:t>Данный отказ может быть обжалован в административном и судебном порядке.</w:t>
      </w:r>
    </w:p>
    <w:p w:rsidR="00EA5486" w:rsidRPr="00FA4CCC" w:rsidRDefault="00EA5486">
      <w:pPr>
        <w:suppressAutoHyphens/>
        <w:ind w:firstLine="709"/>
        <w:rPr>
          <w:rFonts w:eastAsia="Calibri" w:cs="Arial"/>
          <w:lang w:eastAsia="zh-CN"/>
        </w:rPr>
      </w:pPr>
      <w:r w:rsidRPr="00FA4CCC">
        <w:rPr>
          <w:rFonts w:eastAsia="Calibri" w:cs="Arial"/>
          <w:lang w:eastAsia="zh-CN"/>
        </w:rPr>
        <w:t>______________________________</w:t>
      </w:r>
    </w:p>
    <w:p w:rsidR="00EA5486" w:rsidRPr="00FA4CCC" w:rsidRDefault="00EA5486">
      <w:pPr>
        <w:suppressAutoHyphens/>
        <w:ind w:firstLine="709"/>
        <w:rPr>
          <w:rFonts w:eastAsia="Calibri" w:cs="Arial"/>
          <w:lang w:eastAsia="zh-CN"/>
        </w:rPr>
      </w:pPr>
      <w:r w:rsidRPr="00FA4CCC">
        <w:rPr>
          <w:rFonts w:eastAsia="Calibri" w:cs="Arial"/>
          <w:lang w:eastAsia="zh-CN"/>
        </w:rPr>
        <w:t>Должность и ФИО должностного лица,</w:t>
      </w:r>
    </w:p>
    <w:p w:rsidR="00EA5486" w:rsidRPr="00FA4CCC" w:rsidRDefault="00EA5486">
      <w:pPr>
        <w:suppressAutoHyphens/>
        <w:ind w:firstLine="709"/>
        <w:rPr>
          <w:rFonts w:eastAsia="Calibri" w:cs="Arial"/>
          <w:lang w:eastAsia="zh-CN"/>
        </w:rPr>
      </w:pPr>
      <w:r w:rsidRPr="00FA4CCC">
        <w:rPr>
          <w:rFonts w:eastAsia="Calibri" w:cs="Arial"/>
          <w:lang w:eastAsia="zh-CN"/>
        </w:rPr>
        <w:t>принявшего решение</w:t>
      </w:r>
    </w:p>
    <w:p w:rsidR="00EA5486" w:rsidRPr="00FA4CCC" w:rsidRDefault="00EA5486">
      <w:pPr>
        <w:suppressAutoHyphens/>
        <w:ind w:firstLine="709"/>
        <w:rPr>
          <w:rFonts w:eastAsia="Calibri" w:cs="Arial"/>
          <w:lang w:eastAsia="zh-CN"/>
        </w:rPr>
      </w:pPr>
      <w:r w:rsidRPr="00FA4CCC">
        <w:rPr>
          <w:rFonts w:eastAsia="Calibri" w:cs="Arial"/>
          <w:lang w:eastAsia="zh-CN"/>
        </w:rPr>
        <w:t xml:space="preserve"> сведения об электронной</w:t>
      </w:r>
    </w:p>
    <w:p w:rsidR="00EA5486" w:rsidRPr="00FA4CCC" w:rsidRDefault="00EA5486">
      <w:pPr>
        <w:suppressAutoHyphens/>
        <w:ind w:firstLine="709"/>
        <w:rPr>
          <w:rFonts w:eastAsia="Calibri" w:cs="Arial"/>
          <w:lang w:eastAsia="zh-CN"/>
        </w:rPr>
      </w:pPr>
      <w:r w:rsidRPr="00FA4CCC">
        <w:rPr>
          <w:rFonts w:eastAsia="Calibri" w:cs="Arial"/>
          <w:lang w:eastAsia="zh-CN"/>
        </w:rPr>
        <w:t xml:space="preserve"> подписи</w:t>
      </w:r>
    </w:p>
    <w:p w:rsidR="00EA5486" w:rsidRPr="00FA4CCC" w:rsidRDefault="00EA5486" w:rsidP="00FB20A8">
      <w:pPr>
        <w:suppressAutoHyphens/>
        <w:ind w:firstLine="5387"/>
        <w:rPr>
          <w:rFonts w:eastAsia="Calibri" w:cs="Arial"/>
          <w:lang w:eastAsia="zh-CN"/>
        </w:rPr>
      </w:pPr>
      <w:r w:rsidRPr="00FA4CCC">
        <w:rPr>
          <w:rFonts w:eastAsia="Calibri" w:cs="Arial"/>
          <w:lang w:eastAsia="zh-CN"/>
        </w:rPr>
        <w:br w:type="page"/>
        <w:t>Приложение № 5</w:t>
      </w:r>
    </w:p>
    <w:p w:rsidR="00EA5486" w:rsidRPr="00FA4CCC" w:rsidRDefault="00EA5486" w:rsidP="00FB20A8">
      <w:pPr>
        <w:suppressAutoHyphens/>
        <w:ind w:firstLine="5387"/>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widowControl w:val="0"/>
        <w:suppressAutoHyphens/>
        <w:autoSpaceDE w:val="0"/>
        <w:autoSpaceDN w:val="0"/>
        <w:ind w:firstLine="709"/>
        <w:rPr>
          <w:rFonts w:cs="Arial"/>
        </w:rPr>
      </w:pPr>
      <w:r w:rsidRPr="00FA4CCC">
        <w:rPr>
          <w:rFonts w:cs="Arial"/>
        </w:rPr>
        <w:t>Форма</w:t>
      </w:r>
    </w:p>
    <w:p w:rsidR="00EA5486" w:rsidRPr="00FA4CCC" w:rsidRDefault="00EA5486">
      <w:pPr>
        <w:widowControl w:val="0"/>
        <w:suppressAutoHyphens/>
        <w:autoSpaceDE w:val="0"/>
        <w:autoSpaceDN w:val="0"/>
        <w:ind w:firstLine="709"/>
        <w:jc w:val="center"/>
        <w:rPr>
          <w:rFonts w:cs="Arial"/>
        </w:rPr>
      </w:pPr>
      <w:bookmarkStart w:id="4" w:name="P1076"/>
      <w:bookmarkEnd w:id="4"/>
      <w:r w:rsidRPr="00FA4CCC">
        <w:rPr>
          <w:rFonts w:cs="Arial"/>
        </w:rPr>
        <w:t>Заключение</w:t>
      </w:r>
    </w:p>
    <w:p w:rsidR="00EA5486" w:rsidRPr="00FA4CCC" w:rsidRDefault="00EA5486">
      <w:pPr>
        <w:widowControl w:val="0"/>
        <w:suppressAutoHyphens/>
        <w:autoSpaceDE w:val="0"/>
        <w:autoSpaceDN w:val="0"/>
        <w:ind w:firstLine="709"/>
        <w:jc w:val="center"/>
        <w:rPr>
          <w:rFonts w:cs="Arial"/>
        </w:rPr>
      </w:pPr>
      <w:r w:rsidRPr="00FA4CCC">
        <w:rPr>
          <w:rFonts w:cs="Arial"/>
        </w:rPr>
        <w:t>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w:t>
      </w:r>
    </w:p>
    <w:p w:rsidR="00EA5486" w:rsidRPr="00FA4CCC" w:rsidRDefault="00EA5486">
      <w:pPr>
        <w:widowControl w:val="0"/>
        <w:suppressAutoHyphens/>
        <w:autoSpaceDE w:val="0"/>
        <w:autoSpaceDN w:val="0"/>
        <w:ind w:firstLine="709"/>
        <w:rPr>
          <w:rFonts w:cs="Arial"/>
        </w:rPr>
      </w:pPr>
    </w:p>
    <w:p w:rsidR="00EA5486" w:rsidRPr="00FA4CCC" w:rsidRDefault="00EA5486">
      <w:pPr>
        <w:widowControl w:val="0"/>
        <w:suppressAutoHyphens/>
        <w:autoSpaceDE w:val="0"/>
        <w:ind w:firstLine="709"/>
        <w:rPr>
          <w:rFonts w:cs="Arial"/>
          <w:lang w:eastAsia="zh-CN"/>
        </w:rPr>
      </w:pPr>
      <w:r w:rsidRPr="00FA4CCC">
        <w:rPr>
          <w:rFonts w:cs="Arial"/>
          <w:lang w:eastAsia="zh-CN"/>
        </w:rPr>
        <w:t>№ ____ ____________________</w:t>
      </w:r>
    </w:p>
    <w:p w:rsidR="00EA5486" w:rsidRPr="00FA4CCC" w:rsidRDefault="00EA5486">
      <w:pPr>
        <w:widowControl w:val="0"/>
        <w:suppressAutoHyphens/>
        <w:autoSpaceDE w:val="0"/>
        <w:ind w:firstLine="0"/>
        <w:rPr>
          <w:rFonts w:cs="Arial"/>
          <w:lang w:eastAsia="zh-CN"/>
        </w:rPr>
      </w:pPr>
      <w:r w:rsidRPr="00FA4CCC">
        <w:rPr>
          <w:rFonts w:cs="Arial"/>
          <w:lang w:eastAsia="zh-CN"/>
        </w:rPr>
        <w:t>________________________________________________________________________________________________________________________________________________________</w:t>
      </w:r>
    </w:p>
    <w:p w:rsidR="00EA5486" w:rsidRPr="00FA4CCC" w:rsidRDefault="00EA5486">
      <w:pPr>
        <w:widowControl w:val="0"/>
        <w:suppressAutoHyphens/>
        <w:autoSpaceDE w:val="0"/>
        <w:ind w:firstLine="709"/>
        <w:rPr>
          <w:rFonts w:cs="Arial"/>
          <w:lang w:eastAsia="zh-CN"/>
        </w:rPr>
      </w:pPr>
      <w:r w:rsidRPr="00FA4CCC">
        <w:rPr>
          <w:rFonts w:cs="Arial"/>
          <w:lang w:eastAsia="zh-CN"/>
        </w:rPr>
        <w:t>(месторасположение помещения, в том числе наименование населенного пункта и улицы, номер дома)</w:t>
      </w:r>
    </w:p>
    <w:p w:rsidR="00EA5486" w:rsidRPr="00FA4CCC" w:rsidRDefault="00EA5486">
      <w:pPr>
        <w:widowControl w:val="0"/>
        <w:suppressAutoHyphens/>
        <w:autoSpaceDE w:val="0"/>
        <w:ind w:firstLine="709"/>
        <w:rPr>
          <w:rFonts w:cs="Arial"/>
          <w:lang w:eastAsia="zh-CN"/>
        </w:rPr>
      </w:pPr>
      <w:r w:rsidRPr="00FA4CCC">
        <w:rPr>
          <w:rFonts w:cs="Arial"/>
          <w:lang w:eastAsia="zh-CN"/>
        </w:rPr>
        <w:t xml:space="preserve"> Межведомственная, назначенная _____________________________________,</w:t>
      </w:r>
    </w:p>
    <w:p w:rsidR="00EA5486" w:rsidRPr="00FA4CCC" w:rsidRDefault="00EA548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(кем назначена, наименование органа местного самоуправления, дата, номер решения о созыве Комиссии)</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в составе председателя ______________________________________________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(Ф.И.О., занимаемая должность и место работы)</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и членов Комиссии _____________________________________________________________________________________________________________________________________________________________________________________________________________________ (Ф.И.О., занимаемая должность и место работы)</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при участии приглашенных экспертов ____________________________________________________________________________________________________________________________________________________________________________________________________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(Ф.И.О., занимаемая должность и место работы)</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и приглашенного собственника помещения или уполномоченного им лица</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0"/>
        <w:rPr>
          <w:rFonts w:cs="Arial"/>
          <w:lang w:eastAsia="zh-CN"/>
        </w:rPr>
      </w:pPr>
      <w:r w:rsidRPr="00FA4CCC">
        <w:rPr>
          <w:rFonts w:cs="Arial"/>
          <w:lang w:eastAsia="zh-CN"/>
        </w:rPr>
        <w:t>________________________________________________________________________________________________________________________________________________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(Ф.И.О., занимаемая должность и место работы)</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по результатам рассмотренных документов _________________________________________________________________________________________________________________________________________________________________________________________________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(приводится перечень документов)</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и на основании акта межведомственной Комиссии, составленного по результатам обследования,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(приводится заключение, взятое из акта обследования (в случае проведения обследования), или указывается, что на основании решения межведомственной Комиссии обследование не проводилось)</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приняла заключение о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(приводится обоснование принятого межведомственной комиссией заключения об оценке соответствия помещения (многоквартирного дома)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и подлежащим сносу или реконструкции)</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Приложение к заключению:</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а) перечень рассмотренных документов;</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б) акт обследования помещения (в случае проведения обследования);</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в) перечень других материалов, запрошенных межведомственной комиссией;</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г) особое мнение членов межведомственной Комиссии:</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0"/>
        <w:rPr>
          <w:rFonts w:cs="Arial"/>
          <w:lang w:eastAsia="zh-CN"/>
        </w:rPr>
      </w:pPr>
      <w:r w:rsidRPr="00FA4CCC">
        <w:rPr>
          <w:rFonts w:cs="Arial"/>
          <w:lang w:eastAsia="zh-CN"/>
        </w:rPr>
        <w:t>________________________________________________________________________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Председатель межведомственной Комиссии ___________ 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Члены межведомственной Комиссии ____________ ________________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____________ ________________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br w:type="page"/>
        <w:t xml:space="preserve"> </w:t>
      </w:r>
    </w:p>
    <w:p w:rsidR="00EA5486" w:rsidRPr="00FA4CCC" w:rsidRDefault="00EA5486"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4962"/>
        <w:rPr>
          <w:rFonts w:eastAsia="Calibri" w:cs="Arial"/>
          <w:lang w:eastAsia="zh-CN"/>
        </w:rPr>
      </w:pPr>
      <w:r w:rsidRPr="00FA4CCC">
        <w:rPr>
          <w:rFonts w:eastAsia="Calibri" w:cs="Arial"/>
          <w:lang w:eastAsia="zh-CN"/>
        </w:rPr>
        <w:t>Приложение № 6</w:t>
      </w:r>
    </w:p>
    <w:p w:rsidR="00EA5486" w:rsidRPr="00FA4CCC" w:rsidRDefault="00EA5486"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4962"/>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bCs/>
        </w:rPr>
      </w:pPr>
      <w:r w:rsidRPr="00FA4CCC">
        <w:rPr>
          <w:rFonts w:cs="Arial"/>
          <w:bCs/>
        </w:rPr>
        <w:t>(форма)</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rFonts w:eastAsia="Calibri" w:cs="Arial"/>
          <w:lang w:eastAsia="zh-CN"/>
        </w:rPr>
      </w:pPr>
      <w:r w:rsidRPr="00FA4CCC">
        <w:rPr>
          <w:rFonts w:eastAsia="Calibri" w:cs="Arial"/>
          <w:lang w:eastAsia="zh-CN"/>
        </w:rPr>
        <w:t>АКТ</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rFonts w:eastAsia="Calibri" w:cs="Arial"/>
          <w:lang w:eastAsia="zh-CN"/>
        </w:rPr>
      </w:pPr>
      <w:r w:rsidRPr="00FA4CCC">
        <w:rPr>
          <w:rFonts w:eastAsia="Calibri" w:cs="Arial"/>
          <w:lang w:eastAsia="zh-CN"/>
        </w:rPr>
        <w:t>обследования помещения (многоквартирного дома)</w:t>
      </w:r>
    </w:p>
    <w:tbl>
      <w:tblPr>
        <w:tblW w:w="9585" w:type="dxa"/>
        <w:tblLayout w:type="fixed"/>
        <w:tblCellMar>
          <w:left w:w="28" w:type="dxa"/>
          <w:right w:w="28" w:type="dxa"/>
        </w:tblCellMar>
        <w:tblLook w:val="0000" w:firstRow="0" w:lastRow="0" w:firstColumn="0" w:lastColumn="0" w:noHBand="0" w:noVBand="0"/>
      </w:tblPr>
      <w:tblGrid>
        <w:gridCol w:w="567"/>
        <w:gridCol w:w="3743"/>
        <w:gridCol w:w="1986"/>
        <w:gridCol w:w="3289"/>
      </w:tblGrid>
      <w:tr w:rsidR="00EA5486" w:rsidRPr="00FA4CCC">
        <w:trPr>
          <w:cantSplit/>
        </w:trPr>
        <w:tc>
          <w:tcPr>
            <w:tcW w:w="567" w:type="dxa"/>
            <w:vAlign w:val="bottom"/>
          </w:tcPr>
          <w:p w:rsidR="00EA5486" w:rsidRPr="00FA4CCC" w:rsidRDefault="00EA5486">
            <w:pPr>
              <w:suppressAutoHyphens/>
              <w:ind w:firstLine="709"/>
              <w:rPr>
                <w:rFonts w:cs="Arial"/>
              </w:rPr>
            </w:pPr>
            <w:r w:rsidRPr="00FA4CCC">
              <w:rPr>
                <w:rFonts w:cs="Arial"/>
              </w:rPr>
              <w:t>№</w:t>
            </w:r>
          </w:p>
        </w:tc>
        <w:tc>
          <w:tcPr>
            <w:tcW w:w="3742" w:type="dxa"/>
            <w:tcBorders>
              <w:top w:val="nil"/>
              <w:left w:val="nil"/>
              <w:bottom w:val="single" w:sz="4" w:space="0" w:color="auto"/>
              <w:right w:val="nil"/>
            </w:tcBorders>
            <w:vAlign w:val="bottom"/>
          </w:tcPr>
          <w:p w:rsidR="00EA5486" w:rsidRPr="00FA4CCC" w:rsidRDefault="00EA5486">
            <w:pPr>
              <w:suppressAutoHyphens/>
              <w:ind w:firstLine="709"/>
              <w:rPr>
                <w:rFonts w:cs="Arial"/>
              </w:rPr>
            </w:pPr>
          </w:p>
        </w:tc>
        <w:tc>
          <w:tcPr>
            <w:tcW w:w="1985" w:type="dxa"/>
            <w:vAlign w:val="bottom"/>
          </w:tcPr>
          <w:p w:rsidR="00EA5486" w:rsidRPr="00FA4CCC" w:rsidRDefault="00EA5486">
            <w:pPr>
              <w:suppressAutoHyphens/>
              <w:ind w:firstLine="709"/>
              <w:rPr>
                <w:rFonts w:cs="Arial"/>
              </w:rPr>
            </w:pPr>
          </w:p>
        </w:tc>
        <w:tc>
          <w:tcPr>
            <w:tcW w:w="3288" w:type="dxa"/>
            <w:tcBorders>
              <w:top w:val="nil"/>
              <w:left w:val="nil"/>
              <w:bottom w:val="single" w:sz="4" w:space="0" w:color="auto"/>
              <w:right w:val="nil"/>
            </w:tcBorders>
            <w:vAlign w:val="bottom"/>
          </w:tcPr>
          <w:p w:rsidR="00EA5486" w:rsidRPr="00FA4CCC" w:rsidRDefault="00EA5486">
            <w:pPr>
              <w:suppressAutoHyphens/>
              <w:ind w:firstLine="709"/>
              <w:rPr>
                <w:rFonts w:cs="Arial"/>
              </w:rPr>
            </w:pPr>
          </w:p>
        </w:tc>
      </w:tr>
      <w:tr w:rsidR="00EA5486" w:rsidRPr="00FA4CCC">
        <w:trPr>
          <w:cantSplit/>
        </w:trPr>
        <w:tc>
          <w:tcPr>
            <w:tcW w:w="567" w:type="dxa"/>
          </w:tcPr>
          <w:p w:rsidR="00EA5486" w:rsidRPr="00FA4CCC" w:rsidRDefault="00EA5486">
            <w:pPr>
              <w:suppressAutoHyphens/>
              <w:ind w:firstLine="709"/>
              <w:rPr>
                <w:rFonts w:cs="Arial"/>
              </w:rPr>
            </w:pPr>
          </w:p>
        </w:tc>
        <w:tc>
          <w:tcPr>
            <w:tcW w:w="3742" w:type="dxa"/>
          </w:tcPr>
          <w:p w:rsidR="00EA5486" w:rsidRPr="00FA4CCC" w:rsidRDefault="00EA5486">
            <w:pPr>
              <w:suppressAutoHyphens/>
              <w:ind w:firstLine="709"/>
              <w:rPr>
                <w:rFonts w:cs="Arial"/>
              </w:rPr>
            </w:pPr>
          </w:p>
        </w:tc>
        <w:tc>
          <w:tcPr>
            <w:tcW w:w="1985" w:type="dxa"/>
          </w:tcPr>
          <w:p w:rsidR="00EA5486" w:rsidRPr="00FA4CCC" w:rsidRDefault="00EA5486">
            <w:pPr>
              <w:suppressAutoHyphens/>
              <w:ind w:firstLine="709"/>
              <w:rPr>
                <w:rFonts w:cs="Arial"/>
              </w:rPr>
            </w:pPr>
          </w:p>
        </w:tc>
        <w:tc>
          <w:tcPr>
            <w:tcW w:w="3288" w:type="dxa"/>
          </w:tcPr>
          <w:p w:rsidR="00EA5486" w:rsidRPr="00FA4CCC" w:rsidRDefault="00EA5486">
            <w:pPr>
              <w:suppressAutoHyphens/>
              <w:ind w:firstLine="709"/>
              <w:rPr>
                <w:rFonts w:cs="Arial"/>
              </w:rPr>
            </w:pPr>
          </w:p>
        </w:tc>
      </w:tr>
    </w:tbl>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(месторасположение помещения (многоквартирного дома), в том числе наименования населенного пункта и улицы, номера дома и квартиры)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Межведомственная комиссия, назначенная </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(кем назначена, органа местного самоуправления, дата, номер решения о созыве Комиссии)</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в составе председателя </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(Ф.И.О., занимаемая должность и место работы)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и членов Комиссии </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(Ф.И.О., занимаемая должность и место работы)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при участии приглашенных экспертов </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(Ф.И.О., занимаемая должность и место работы)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и приглашенного собственника помещения или уполномоченного им лица </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(Ф.И.О., занимаемая должность и место работы)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произвела обследование помещения (многоквартирного дома) по заявлению</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(реквизиты заявителя: Ф.И.О. и адрес – для физического лица, наименование организации и занимаемая должность – для юридического лица)</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и составила настоящий акт обследования помещения (многоквартирного дома)</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(адрес, принадлежность помещения, кадастровый номер, год ввода в эксплуатацию)</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Краткое описание состояния жилого помещения, несущих строительных конструкций, инженерных систем здания, оборудования и механизмов, и прилегающей к зданию территории ______________________________________________________________________________________________________________________________________</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Сведения о несоответствиях установленным требованиям с указанием фактических значений показателя или описанием конкретного несоответствия</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 </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Оценка результатов проведенного инструментального контроля и других видов контроля и исследований</w:t>
      </w:r>
    </w:p>
    <w:p w:rsidR="00EA5486" w:rsidRPr="00FA4CCC" w:rsidRDefault="00EA5486">
      <w:pPr>
        <w:pBdr>
          <w:top w:val="single" w:sz="4" w:space="1"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 (кем проведен контроль (испытание), по каким показателям, какие фактические значения получены)</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sidRPr="00FA4CCC">
        <w:rPr>
          <w:rFonts w:cs="Arial"/>
        </w:rPr>
        <w:t xml:space="preserve">Рекомендации межведомственной Комиссии и предлагаемые меры, которые необходимо принять для обеспечения безопасности или создания нормальных условий для постоянного проживания </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Заключение межведомственной Комиссии по результатам обследования помещения ____________________________________________________________________________________________________________________________________________</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Приложение к акту:</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а) результаты инструментального контроля;</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б) результаты лабораторных испытаний;</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в) результаты исследований;</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г) заключения экспертов специализированных организаций;</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д) другие материалы по решению межведомственной Комиссии.</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Председатель межведомственной Комиссии ___________ 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Члены межведомственной Комиссии ____________ ________________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____________ ________________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(подпись) (Ф.И.О.)</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p>
    <w:p w:rsidR="00EA5486" w:rsidRPr="00FA4CCC" w:rsidRDefault="00EA5486"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4962"/>
        <w:rPr>
          <w:rFonts w:eastAsia="Calibri" w:cs="Arial"/>
          <w:lang w:eastAsia="zh-CN"/>
        </w:rPr>
      </w:pPr>
      <w:r w:rsidRPr="00FA4CCC">
        <w:rPr>
          <w:rFonts w:eastAsia="Calibri" w:cs="Arial"/>
          <w:lang w:eastAsia="zh-CN"/>
        </w:rPr>
        <w:br w:type="page"/>
        <w:t>Приложение 7</w:t>
      </w:r>
    </w:p>
    <w:p w:rsidR="00EA5486" w:rsidRPr="00FA4CCC" w:rsidRDefault="00EA5486"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4962"/>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Форма</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Кому 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(фамилия, имя, отчество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для граждан)</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(полное наименование организации -</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для юридических лиц)</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Куда 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(почтовый индекс и адрес</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заявителя согласно заявлению о переводе)</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right"/>
        <w:rPr>
          <w:rFonts w:cs="Arial"/>
        </w:rPr>
      </w:pPr>
      <w:r w:rsidRPr="00FA4CCC">
        <w:rPr>
          <w:rFonts w:cs="Arial"/>
        </w:rPr>
        <w:t>________________________________________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bookmarkStart w:id="5" w:name="P1043"/>
      <w:bookmarkEnd w:id="5"/>
      <w:r w:rsidRPr="00FA4CCC">
        <w:rPr>
          <w:rFonts w:cs="Arial"/>
        </w:rPr>
        <w:t>УВЕДОМЛЕНИЕ</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r w:rsidRPr="00FA4CCC">
        <w:rPr>
          <w:rFonts w:cs="Arial"/>
        </w:rPr>
        <w:t>об отказе в рассмотрении вопроса о признании</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r w:rsidRPr="00FA4CCC">
        <w:rPr>
          <w:rFonts w:cs="Arial"/>
        </w:rPr>
        <w:t>помещения жилым помещением, жилого помещения непригодным для</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r w:rsidRPr="00FA4CCC">
        <w:rPr>
          <w:rFonts w:cs="Arial"/>
        </w:rPr>
        <w:t>проживания, многоквартирного дома аварийным и подлежащим</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jc w:val="center"/>
        <w:rPr>
          <w:rFonts w:cs="Arial"/>
        </w:rPr>
      </w:pPr>
      <w:r w:rsidRPr="00FA4CCC">
        <w:rPr>
          <w:rFonts w:cs="Arial"/>
        </w:rPr>
        <w:t>сносу или реконструкции</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rPr>
          <w:rFonts w:cs="Arial"/>
        </w:rPr>
      </w:pP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rPr>
          <w:rFonts w:cs="Arial"/>
        </w:rPr>
      </w:pPr>
      <w:r w:rsidRPr="00FA4CCC">
        <w:rPr>
          <w:rFonts w:cs="Arial"/>
        </w:rPr>
        <w:t xml:space="preserve">Администрация </w:t>
      </w:r>
      <w:r w:rsidR="005E7FCF">
        <w:rPr>
          <w:rFonts w:cs="Arial"/>
        </w:rPr>
        <w:t>Новотроицкого</w:t>
      </w:r>
      <w:r w:rsidRPr="00FA4CCC">
        <w:rPr>
          <w:rFonts w:cs="Arial"/>
        </w:rPr>
        <w:t xml:space="preserve"> сельского поселения</w:t>
      </w:r>
      <w:r w:rsidR="005E7FCF">
        <w:rPr>
          <w:rFonts w:cs="Arial"/>
        </w:rPr>
        <w:t>Петропавловского</w:t>
      </w:r>
      <w:r w:rsidRPr="00FA4CCC">
        <w:rPr>
          <w:rFonts w:cs="Arial"/>
        </w:rPr>
        <w:t xml:space="preserve"> муниципального района Воронежской области, изучив представленные документы для рассмотрения вопроса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в отношении объекта, расположенного по адресу: _____________________________________________________________________________, приняло решение отказать в рассмотрении данного вопроса межведомственной комиссией.</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rPr>
          <w:rFonts w:cs="Arial"/>
        </w:rPr>
      </w:pPr>
      <w:r w:rsidRPr="00FA4CCC">
        <w:rPr>
          <w:rFonts w:cs="Arial"/>
        </w:rPr>
        <w:t>Причина отказа:</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ind w:firstLine="709"/>
        <w:rPr>
          <w:rFonts w:cs="Arial"/>
          <w:lang w:eastAsia="zh-CN"/>
        </w:rPr>
      </w:pPr>
      <w:r w:rsidRPr="00FA4CCC">
        <w:rPr>
          <w:rFonts w:cs="Arial"/>
        </w:rPr>
        <w:t xml:space="preserve"> _______________________________________________________________________________________________________________________________________________________________________________________________________________</w:t>
      </w:r>
      <w:r w:rsidRPr="00FA4CCC">
        <w:rPr>
          <w:rFonts w:cs="Arial"/>
          <w:lang w:eastAsia="zh-CN"/>
        </w:rPr>
        <w:t>_______________ _________________ ______________________________</w:t>
      </w:r>
    </w:p>
    <w:p w:rsidR="00EA5486" w:rsidRPr="00FA4CCC" w:rsidRDefault="00EA548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709"/>
        <w:rPr>
          <w:rFonts w:cs="Arial"/>
          <w:lang w:eastAsia="zh-CN"/>
        </w:rPr>
      </w:pPr>
      <w:r w:rsidRPr="00FA4CCC">
        <w:rPr>
          <w:rFonts w:cs="Arial"/>
          <w:lang w:eastAsia="zh-CN"/>
        </w:rPr>
        <w:t xml:space="preserve"> (должность) (Ф.И.О. должностного лица) (подпись должностного лица)</w:t>
      </w:r>
    </w:p>
    <w:p w:rsidR="00EA5486" w:rsidRPr="00FA4CCC" w:rsidRDefault="00EA5486" w:rsidP="00FB20A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ind w:firstLine="5387"/>
        <w:rPr>
          <w:rFonts w:cs="Arial"/>
          <w:lang w:eastAsia="zh-CN"/>
        </w:rPr>
      </w:pPr>
      <w:r w:rsidRPr="00FA4CCC">
        <w:rPr>
          <w:rFonts w:cs="Arial"/>
          <w:lang w:eastAsia="zh-CN"/>
        </w:rPr>
        <w:br w:type="page"/>
        <w:t xml:space="preserve">Приложение № 8 </w:t>
      </w:r>
    </w:p>
    <w:p w:rsidR="00EA5486" w:rsidRPr="00FA4CCC" w:rsidRDefault="00EA5486"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5387"/>
        <w:rPr>
          <w:rFonts w:eastAsia="Calibri" w:cs="Arial"/>
          <w:lang w:eastAsia="zh-CN"/>
        </w:rPr>
      </w:pPr>
      <w:r w:rsidRPr="00FA4CCC">
        <w:rPr>
          <w:rFonts w:eastAsia="Calibri" w:cs="Arial"/>
          <w:lang w:eastAsia="zh-CN"/>
        </w:rPr>
        <w:t>к Административному регламенту</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rFonts w:eastAsia="Calibri" w:cs="Arial"/>
          <w:lang w:eastAsia="zh-CN"/>
        </w:rPr>
      </w:pPr>
      <w:r w:rsidRPr="00FA4CCC">
        <w:rPr>
          <w:rFonts w:eastAsia="Calibri" w:cs="Arial"/>
          <w:lang w:eastAsia="zh-CN"/>
        </w:rPr>
        <w:t>Перечень</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jc w:val="center"/>
        <w:rPr>
          <w:rFonts w:eastAsia="Calibri" w:cs="Arial"/>
          <w:lang w:eastAsia="zh-CN"/>
        </w:rPr>
      </w:pPr>
      <w:r w:rsidRPr="00FA4CCC">
        <w:rPr>
          <w:rFonts w:eastAsia="Calibri" w:cs="Arial"/>
          <w:lang w:eastAsia="zh-CN"/>
        </w:rPr>
        <w:t>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t>Перечень признаков заявителей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4"/>
        <w:gridCol w:w="3118"/>
        <w:gridCol w:w="5987"/>
      </w:tblGrid>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Признак заявителя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Значения признаков заявителя</w:t>
            </w:r>
          </w:p>
        </w:tc>
      </w:tr>
      <w:tr w:rsidR="00EA5486" w:rsidRPr="00FA4CCC">
        <w:tc>
          <w:tcPr>
            <w:tcW w:w="9639" w:type="dxa"/>
            <w:gridSpan w:val="3"/>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 1 «Признание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rPr>
          <w:trHeight w:val="769"/>
        </w:trPr>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Категория заявителя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1.Физическое лицо</w:t>
            </w:r>
          </w:p>
          <w:p w:rsidR="00EA5486" w:rsidRPr="00FA4CCC" w:rsidRDefault="00EA5486">
            <w:pPr>
              <w:suppressAutoHyphens/>
              <w:ind w:firstLine="0"/>
              <w:rPr>
                <w:rFonts w:eastAsia="Calibri" w:cs="Arial"/>
                <w:lang w:eastAsia="zh-CN"/>
              </w:rPr>
            </w:pPr>
            <w:r w:rsidRPr="00FA4CCC">
              <w:rPr>
                <w:rFonts w:eastAsia="Calibri" w:cs="Arial"/>
                <w:lang w:eastAsia="zh-CN"/>
              </w:rPr>
              <w:t>2. Индивидуальный предприниматель</w:t>
            </w:r>
          </w:p>
          <w:p w:rsidR="00EA5486" w:rsidRPr="00FA4CCC" w:rsidRDefault="00EA5486">
            <w:pPr>
              <w:suppressAutoHyphens/>
              <w:ind w:firstLine="0"/>
              <w:rPr>
                <w:rFonts w:eastAsia="Calibri" w:cs="Arial"/>
                <w:lang w:eastAsia="zh-CN"/>
              </w:rPr>
            </w:pPr>
            <w:r w:rsidRPr="00FA4CCC">
              <w:rPr>
                <w:rFonts w:eastAsia="Calibri" w:cs="Arial"/>
                <w:lang w:eastAsia="zh-CN"/>
              </w:rPr>
              <w:t>3. Юридическое лицо</w:t>
            </w:r>
          </w:p>
        </w:tc>
      </w:tr>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Заявитель обратился лично/ посредством представителя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лично заявитель</w:t>
            </w:r>
          </w:p>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представитель заявителя</w:t>
            </w:r>
          </w:p>
        </w:tc>
      </w:tr>
      <w:tr w:rsidR="00EA5486" w:rsidRPr="00FA4CCC">
        <w:tc>
          <w:tcPr>
            <w:tcW w:w="9639" w:type="dxa"/>
            <w:gridSpan w:val="3"/>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 xml:space="preserve">Вариант 2 «Исправление допущенных опечаток и (или) ошибок в </w:t>
            </w:r>
            <w:r w:rsidRPr="00FA4CCC">
              <w:rPr>
                <w:rFonts w:eastAsia="Calibri" w:cs="Arial"/>
                <w:bCs/>
                <w:lang w:eastAsia="zh-CN"/>
              </w:rPr>
              <w:t>документах о п</w:t>
            </w:r>
            <w:r w:rsidRPr="00FA4CCC">
              <w:rPr>
                <w:rFonts w:eastAsia="Calibri" w:cs="Arial"/>
                <w:lang w:eastAsia="zh-CN"/>
              </w:rPr>
              <w:t>ризнании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Категория заявителя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1.Физическое лицо</w:t>
            </w:r>
          </w:p>
          <w:p w:rsidR="00EA5486" w:rsidRPr="00FA4CCC" w:rsidRDefault="00EA5486">
            <w:pPr>
              <w:suppressAutoHyphens/>
              <w:ind w:firstLine="0"/>
              <w:rPr>
                <w:rFonts w:eastAsia="Calibri" w:cs="Arial"/>
                <w:lang w:eastAsia="zh-CN"/>
              </w:rPr>
            </w:pPr>
            <w:r w:rsidRPr="00FA4CCC">
              <w:rPr>
                <w:rFonts w:eastAsia="Calibri" w:cs="Arial"/>
                <w:lang w:eastAsia="zh-CN"/>
              </w:rPr>
              <w:t>2. Индивидуальный предприниматель</w:t>
            </w:r>
          </w:p>
          <w:p w:rsidR="00EA5486" w:rsidRPr="00FA4CCC" w:rsidRDefault="00EA5486">
            <w:pPr>
              <w:suppressAutoHyphens/>
              <w:ind w:firstLine="0"/>
              <w:rPr>
                <w:rFonts w:eastAsia="Calibri" w:cs="Arial"/>
                <w:lang w:eastAsia="zh-CN"/>
              </w:rPr>
            </w:pPr>
            <w:r w:rsidRPr="00FA4CCC">
              <w:rPr>
                <w:rFonts w:eastAsia="Calibri" w:cs="Arial"/>
                <w:lang w:eastAsia="zh-CN"/>
              </w:rPr>
              <w:t>3. Юридическое лицо</w:t>
            </w:r>
          </w:p>
        </w:tc>
      </w:tr>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Заявитель обратился лично/ посредством представителя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лично заявитель</w:t>
            </w:r>
          </w:p>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представитель заявителя</w:t>
            </w:r>
          </w:p>
        </w:tc>
      </w:tr>
      <w:tr w:rsidR="00EA5486" w:rsidRPr="00FA4CCC">
        <w:tc>
          <w:tcPr>
            <w:tcW w:w="9639" w:type="dxa"/>
            <w:gridSpan w:val="3"/>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 3 «Выдача дубликатов документов</w:t>
            </w:r>
            <w:r w:rsidRPr="00FA4CCC">
              <w:rPr>
                <w:rFonts w:eastAsia="Calibri" w:cs="Arial"/>
                <w:bCs/>
                <w:lang w:eastAsia="zh-CN"/>
              </w:rPr>
              <w:t xml:space="preserve"> о п</w:t>
            </w:r>
            <w:r w:rsidRPr="00FA4CCC">
              <w:rPr>
                <w:rFonts w:eastAsia="Calibri" w:cs="Arial"/>
                <w:lang w:eastAsia="zh-CN"/>
              </w:rPr>
              <w:t>ризнании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Категория заявителя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1.Физическое лицо</w:t>
            </w:r>
          </w:p>
          <w:p w:rsidR="00EA5486" w:rsidRPr="00FA4CCC" w:rsidRDefault="00EA5486">
            <w:pPr>
              <w:suppressAutoHyphens/>
              <w:ind w:firstLine="0"/>
              <w:rPr>
                <w:rFonts w:eastAsia="Calibri" w:cs="Arial"/>
                <w:lang w:eastAsia="zh-CN"/>
              </w:rPr>
            </w:pPr>
            <w:r w:rsidRPr="00FA4CCC">
              <w:rPr>
                <w:rFonts w:eastAsia="Calibri" w:cs="Arial"/>
                <w:lang w:eastAsia="zh-CN"/>
              </w:rPr>
              <w:t>2. Индивидуальный предприниматель</w:t>
            </w:r>
          </w:p>
          <w:p w:rsidR="00EA5486" w:rsidRPr="00FA4CCC" w:rsidRDefault="00EA5486">
            <w:pPr>
              <w:suppressAutoHyphens/>
              <w:ind w:firstLine="0"/>
              <w:rPr>
                <w:rFonts w:eastAsia="Calibri" w:cs="Arial"/>
                <w:lang w:eastAsia="zh-CN"/>
              </w:rPr>
            </w:pPr>
            <w:r w:rsidRPr="00FA4CCC">
              <w:rPr>
                <w:rFonts w:eastAsia="Calibri" w:cs="Arial"/>
                <w:lang w:eastAsia="zh-CN"/>
              </w:rPr>
              <w:t>3. Юридическое лицо</w:t>
            </w:r>
          </w:p>
        </w:tc>
      </w:tr>
      <w:tr w:rsidR="00EA5486" w:rsidRPr="00FA4CCC">
        <w:tc>
          <w:tcPr>
            <w:tcW w:w="53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3118"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Заявитель обратился лично/ посредством представителя</w:t>
            </w:r>
          </w:p>
        </w:tc>
        <w:tc>
          <w:tcPr>
            <w:tcW w:w="5987"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лично заявитель</w:t>
            </w:r>
          </w:p>
          <w:p w:rsidR="00EA5486" w:rsidRPr="00FA4CCC" w:rsidRDefault="00EA5486">
            <w:pPr>
              <w:suppressAutoHyphens/>
              <w:ind w:firstLine="0"/>
              <w:rPr>
                <w:rFonts w:eastAsia="Calibri" w:cs="Arial"/>
                <w:lang w:eastAsia="zh-CN"/>
              </w:rPr>
            </w:pPr>
            <w:r w:rsidRPr="00FA4CCC">
              <w:rPr>
                <w:rFonts w:eastAsia="Calibri" w:cs="Arial"/>
                <w:lang w:eastAsia="zh-CN"/>
              </w:rPr>
              <w:t>За предоставлением Муниципальной услуги обратился представитель заявителя</w:t>
            </w:r>
          </w:p>
        </w:tc>
      </w:tr>
    </w:tbl>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p>
    <w:p w:rsidR="00EA5486" w:rsidRPr="00FA4CCC" w:rsidRDefault="00EA54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eastAsia="Calibri" w:cs="Arial"/>
          <w:lang w:eastAsia="zh-CN"/>
        </w:rPr>
      </w:pPr>
      <w:r w:rsidRPr="00FA4CCC">
        <w:rPr>
          <w:rFonts w:eastAsia="Calibri" w:cs="Arial"/>
          <w:lang w:eastAsia="zh-CN"/>
        </w:rPr>
        <w:br w:type="page"/>
        <w:t>2. Комбинации значений признаков, каждая из которых соответствует одному варианту предоставления Муниципальной услуги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4"/>
        <w:gridCol w:w="8485"/>
      </w:tblGrid>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Комбинация значений признаков</w:t>
            </w:r>
          </w:p>
        </w:tc>
      </w:tr>
      <w:tr w:rsidR="00EA5486" w:rsidRPr="00FA4CCC">
        <w:tc>
          <w:tcPr>
            <w:tcW w:w="9639" w:type="dxa"/>
            <w:gridSpan w:val="2"/>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 1 «Признание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Физическое лицо,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физического лица</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3</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Индивидуальный предприниматель,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4</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индивидуального предпринимателя</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5</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Юридическое лицо, руководитель</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6</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юридического лица</w:t>
            </w:r>
          </w:p>
        </w:tc>
      </w:tr>
      <w:tr w:rsidR="00EA5486" w:rsidRPr="00FA4CCC">
        <w:tc>
          <w:tcPr>
            <w:tcW w:w="9639" w:type="dxa"/>
            <w:gridSpan w:val="2"/>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 2 «Исправление допущенных опечаток и (или) ошибок в документах о признании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Физическое лицо,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физического лица</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3</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Индивидуальный предприниматель,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4</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индивидуального предпринимателя</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5</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Юридическое лицо, руководитель</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6</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юридического лица</w:t>
            </w:r>
          </w:p>
        </w:tc>
      </w:tr>
      <w:tr w:rsidR="00EA5486" w:rsidRPr="00FA4CCC">
        <w:tc>
          <w:tcPr>
            <w:tcW w:w="9639" w:type="dxa"/>
            <w:gridSpan w:val="2"/>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Вариант 3 «Выдача дубликатов документов</w:t>
            </w:r>
            <w:r w:rsidRPr="00FA4CCC">
              <w:rPr>
                <w:rFonts w:eastAsia="Calibri" w:cs="Arial"/>
                <w:bCs/>
                <w:lang w:eastAsia="zh-CN"/>
              </w:rPr>
              <w:t xml:space="preserve"> о п</w:t>
            </w:r>
            <w:r w:rsidRPr="00FA4CCC">
              <w:rPr>
                <w:rFonts w:eastAsia="Calibri" w:cs="Arial"/>
                <w:lang w:eastAsia="zh-CN"/>
              </w:rPr>
              <w:t>ризнании помещения жилым помещение, жилого помещения непригодным для проживания и многоквартирного дома аварийным и подлежащим сносу или реконструкции»</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1</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Физическое лицо,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2</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физического лица</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3</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Индивидуальный предприниматель, лично</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4</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индивидуального предпринимателя</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5</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Юридическое лицо, руководитель</w:t>
            </w:r>
          </w:p>
        </w:tc>
      </w:tr>
      <w:tr w:rsidR="00EA5486" w:rsidRPr="00FA4CCC">
        <w:tc>
          <w:tcPr>
            <w:tcW w:w="1154"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6</w:t>
            </w:r>
          </w:p>
        </w:tc>
        <w:tc>
          <w:tcPr>
            <w:tcW w:w="8485" w:type="dxa"/>
            <w:tcBorders>
              <w:top w:val="single" w:sz="4" w:space="0" w:color="auto"/>
              <w:left w:val="single" w:sz="4" w:space="0" w:color="auto"/>
              <w:bottom w:val="single" w:sz="4" w:space="0" w:color="auto"/>
              <w:right w:val="single" w:sz="4" w:space="0" w:color="auto"/>
            </w:tcBorders>
          </w:tcPr>
          <w:p w:rsidR="00EA5486" w:rsidRPr="00FA4CCC" w:rsidRDefault="00EA5486">
            <w:pPr>
              <w:suppressAutoHyphens/>
              <w:ind w:firstLine="0"/>
              <w:rPr>
                <w:rFonts w:eastAsia="Calibri" w:cs="Arial"/>
                <w:lang w:eastAsia="zh-CN"/>
              </w:rPr>
            </w:pPr>
            <w:r w:rsidRPr="00FA4CCC">
              <w:rPr>
                <w:rFonts w:eastAsia="Calibri" w:cs="Arial"/>
                <w:lang w:eastAsia="zh-CN"/>
              </w:rPr>
              <w:t>Представитель юридического лица</w:t>
            </w:r>
          </w:p>
        </w:tc>
      </w:tr>
    </w:tbl>
    <w:p w:rsidR="00EA5486" w:rsidRPr="00FA4CCC" w:rsidRDefault="00CA7D61" w:rsidP="00FB20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rPr>
          <w:rFonts w:cs="Arial"/>
        </w:rPr>
      </w:pPr>
      <w:r>
        <w:rPr>
          <w:rFonts w:cs="Arial"/>
          <w:noProof/>
        </w:rPr>
        <mc:AlternateContent>
          <mc:Choice Requires="wps">
            <w:drawing>
              <wp:anchor distT="0" distB="0" distL="114300" distR="114300" simplePos="0" relativeHeight="251657728" behindDoc="0" locked="0" layoutInCell="1" allowOverlap="1">
                <wp:simplePos x="0" y="0"/>
                <wp:positionH relativeFrom="column">
                  <wp:posOffset>8302625</wp:posOffset>
                </wp:positionH>
                <wp:positionV relativeFrom="paragraph">
                  <wp:posOffset>95885</wp:posOffset>
                </wp:positionV>
                <wp:extent cx="1535430" cy="304800"/>
                <wp:effectExtent l="0" t="0" r="7620" b="0"/>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5430" cy="304800"/>
                        </a:xfrm>
                        <a:prstGeom prst="rect">
                          <a:avLst/>
                        </a:prstGeom>
                        <a:solidFill>
                          <a:srgbClr val="FFFFFF"/>
                        </a:solidFill>
                        <a:ln>
                          <a:noFill/>
                        </a:ln>
                      </wps:spPr>
                      <wps:txbx>
                        <w:txbxContent>
                          <w:tbl>
                            <w:tblPr>
                              <w:tblW w:w="5000" w:type="pct"/>
                              <w:tblCellSpacing w:w="0" w:type="dxa"/>
                              <w:tblCellMar>
                                <w:left w:w="0" w:type="dxa"/>
                                <w:right w:w="0" w:type="dxa"/>
                              </w:tblCellMar>
                              <w:tblLook w:val="0000" w:firstRow="0" w:lastRow="0" w:firstColumn="0" w:lastColumn="0" w:noHBand="0" w:noVBand="0"/>
                            </w:tblPr>
                            <w:tblGrid>
                              <w:gridCol w:w="2145"/>
                            </w:tblGrid>
                            <w:tr w:rsidR="005E7FCF">
                              <w:trPr>
                                <w:tblCellSpacing w:w="0" w:type="dxa"/>
                              </w:trPr>
                              <w:tc>
                                <w:tcPr>
                                  <w:tcW w:w="0" w:type="auto"/>
                                  <w:vAlign w:val="center"/>
                                </w:tcPr>
                                <w:p w:rsidR="005E7FCF" w:rsidRDefault="005E7FCF">
                                  <w:pPr>
                                    <w:ind w:firstLine="0"/>
                                  </w:pPr>
                                </w:p>
                              </w:tc>
                            </w:tr>
                          </w:tbl>
                          <w:p w:rsidR="005E7FCF" w:rsidRDefault="005E7FCF">
                            <w:pPr>
                              <w:ind w:firstLine="0"/>
                              <w:rPr>
                                <w:rFonts w:eastAsia="Calibr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6" style="position:absolute;left:0;text-align:left;margin-left:653.75pt;margin-top:7.55pt;width:120.9pt;height:2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" stroked="f">
                <v:textbox>
                  <w:txbxContent>
                    <w:tbl>
                      <w:tblPr>
                        <w:tblW w:w="5000" w:type="pct"/>
                        <w:tblCellSpacing w:w="0" w:type="dxa"/>
                        <w:tblCellMar>
                          <w:left w:w="0" w:type="dxa"/>
                          <w:right w:w="0" w:type="dxa"/>
                        </w:tblCellMar>
                        <w:tblLook w:val="0000" w:firstRow="0" w:lastRow="0" w:firstColumn="0" w:lastColumn="0" w:noHBand="0" w:noVBand="0"/>
                      </w:tblPr>
                      <w:tblGrid>
                        <w:gridCol w:w="2145"/>
                      </w:tblGrid>
                      <w:tr w:rsidR="005E7FCF">
                        <w:trPr>
                          <w:tblCellSpacing w:w="0" w:type="dxa"/>
                        </w:trPr>
                        <w:tc>
                          <w:tcPr>
                            <w:tcW w:w="0" w:type="auto"/>
                            <w:vAlign w:val="center"/>
                          </w:tcPr>
                          <w:p w:rsidR="005E7FCF" w:rsidRDefault="005E7FCF">
                            <w:pPr>
                              <w:ind w:firstLine="0"/>
                            </w:pPr>
                          </w:p>
                        </w:tc>
                      </w:tr>
                    </w:tbl>
                    <w:p w:rsidR="005E7FCF" w:rsidRDefault="005E7FCF">
                      <w:pPr>
                        <w:ind w:firstLine="0"/>
                        <w:rPr>
                          <w:rFonts w:eastAsia="Calibri"/>
                        </w:rPr>
                      </w:pPr>
                    </w:p>
                  </w:txbxContent>
                </v:textbox>
              </v:rect>
            </w:pict>
          </mc:Fallback>
        </mc:AlternateContent>
      </w:r>
    </w:p>
    <w:sectPr w:rsidR="00EA5486" w:rsidRPr="00FA4CCC" w:rsidSect="005E7FCF">
      <w:pgSz w:w="11906" w:h="16838"/>
      <w:pgMar w:top="2127" w:right="567" w:bottom="567"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w:panose1 w:val="020703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97556B"/>
    <w:multiLevelType w:val="multilevel"/>
    <w:tmpl w:val="1697556B"/>
    <w:lvl w:ilvl="0">
      <w:start w:val="7"/>
      <w:numFmt w:val="decimal"/>
      <w:lvlText w:val="%1."/>
      <w:lvlJc w:val="left"/>
      <w:pPr>
        <w:ind w:left="432" w:hanging="432"/>
      </w:pPr>
      <w:rPr>
        <w:rFonts w:eastAsia="Calibri" w:cs="Times New Roman"/>
      </w:rPr>
    </w:lvl>
    <w:lvl w:ilvl="1">
      <w:start w:val="2"/>
      <w:numFmt w:val="decimal"/>
      <w:lvlText w:val="%1.%2."/>
      <w:lvlJc w:val="left"/>
      <w:pPr>
        <w:ind w:left="720" w:hanging="720"/>
      </w:pPr>
      <w:rPr>
        <w:rFonts w:eastAsia="Calibri" w:cs="Times New Roman"/>
      </w:rPr>
    </w:lvl>
    <w:lvl w:ilvl="2">
      <w:start w:val="1"/>
      <w:numFmt w:val="decimal"/>
      <w:lvlText w:val="%1.%2.%3."/>
      <w:lvlJc w:val="left"/>
      <w:pPr>
        <w:ind w:left="720" w:hanging="720"/>
      </w:pPr>
      <w:rPr>
        <w:rFonts w:eastAsia="Calibri" w:cs="Times New Roman"/>
      </w:rPr>
    </w:lvl>
    <w:lvl w:ilvl="3">
      <w:start w:val="1"/>
      <w:numFmt w:val="decimal"/>
      <w:lvlText w:val="%1.%2.%3.%4."/>
      <w:lvlJc w:val="left"/>
      <w:pPr>
        <w:ind w:left="1080" w:hanging="1080"/>
      </w:pPr>
      <w:rPr>
        <w:rFonts w:eastAsia="Calibri" w:cs="Times New Roman"/>
      </w:rPr>
    </w:lvl>
    <w:lvl w:ilvl="4">
      <w:start w:val="1"/>
      <w:numFmt w:val="decimal"/>
      <w:lvlText w:val="%1.%2.%3.%4.%5."/>
      <w:lvlJc w:val="left"/>
      <w:pPr>
        <w:ind w:left="1080" w:hanging="1080"/>
      </w:pPr>
      <w:rPr>
        <w:rFonts w:eastAsia="Calibri" w:cs="Times New Roman"/>
      </w:rPr>
    </w:lvl>
    <w:lvl w:ilvl="5">
      <w:start w:val="1"/>
      <w:numFmt w:val="decimal"/>
      <w:lvlText w:val="%1.%2.%3.%4.%5.%6."/>
      <w:lvlJc w:val="left"/>
      <w:pPr>
        <w:ind w:left="1440" w:hanging="1440"/>
      </w:pPr>
      <w:rPr>
        <w:rFonts w:eastAsia="Calibri" w:cs="Times New Roman"/>
      </w:rPr>
    </w:lvl>
    <w:lvl w:ilvl="6">
      <w:start w:val="1"/>
      <w:numFmt w:val="decimal"/>
      <w:lvlText w:val="%1.%2.%3.%4.%5.%6.%7."/>
      <w:lvlJc w:val="left"/>
      <w:pPr>
        <w:ind w:left="1800" w:hanging="1800"/>
      </w:pPr>
      <w:rPr>
        <w:rFonts w:eastAsia="Calibri" w:cs="Times New Roman"/>
      </w:rPr>
    </w:lvl>
    <w:lvl w:ilvl="7">
      <w:start w:val="1"/>
      <w:numFmt w:val="decimal"/>
      <w:lvlText w:val="%1.%2.%3.%4.%5.%6.%7.%8."/>
      <w:lvlJc w:val="left"/>
      <w:pPr>
        <w:ind w:left="1800" w:hanging="1800"/>
      </w:pPr>
      <w:rPr>
        <w:rFonts w:eastAsia="Calibri" w:cs="Times New Roman"/>
      </w:rPr>
    </w:lvl>
    <w:lvl w:ilvl="8">
      <w:start w:val="1"/>
      <w:numFmt w:val="decimal"/>
      <w:lvlText w:val="%1.%2.%3.%4.%5.%6.%7.%8.%9."/>
      <w:lvlJc w:val="left"/>
      <w:pPr>
        <w:ind w:left="2160" w:hanging="2160"/>
      </w:pPr>
      <w:rPr>
        <w:rFonts w:eastAsia="Calibri" w:cs="Times New Roman"/>
      </w:rPr>
    </w:lvl>
  </w:abstractNum>
  <w:abstractNum w:abstractNumId="1" w15:restartNumberingAfterBreak="0">
    <w:nsid w:val="1D05718B"/>
    <w:multiLevelType w:val="multilevel"/>
    <w:tmpl w:val="1D05718B"/>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 w15:restartNumberingAfterBreak="0">
    <w:nsid w:val="41AA584A"/>
    <w:multiLevelType w:val="multilevel"/>
    <w:tmpl w:val="41AA584A"/>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fullPage" w:percent="80"/>
  <w:bordersDoNotSurroundHeader/>
  <w:bordersDoNotSurroundFooter/>
  <w:attachedTemplate r:id="rId1"/>
  <w:defaultTabStop w:val="708"/>
  <w:characterSpacingControl w:val="doNotCompress"/>
  <w:compat>
    <w:doNotLeaveBackslashAlon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6E1"/>
    <w:rsid w:val="00006698"/>
    <w:rsid w:val="00006D0F"/>
    <w:rsid w:val="00013934"/>
    <w:rsid w:val="00015EEA"/>
    <w:rsid w:val="00017689"/>
    <w:rsid w:val="0002539C"/>
    <w:rsid w:val="000415AB"/>
    <w:rsid w:val="0004436A"/>
    <w:rsid w:val="00045643"/>
    <w:rsid w:val="00045F38"/>
    <w:rsid w:val="00050C38"/>
    <w:rsid w:val="000531E8"/>
    <w:rsid w:val="00057D89"/>
    <w:rsid w:val="00063CFC"/>
    <w:rsid w:val="000645BC"/>
    <w:rsid w:val="000654A6"/>
    <w:rsid w:val="00086702"/>
    <w:rsid w:val="00094AEA"/>
    <w:rsid w:val="000A3294"/>
    <w:rsid w:val="000A7601"/>
    <w:rsid w:val="000B25E2"/>
    <w:rsid w:val="000B2CA6"/>
    <w:rsid w:val="000C590D"/>
    <w:rsid w:val="000D2424"/>
    <w:rsid w:val="000D69CF"/>
    <w:rsid w:val="000E308F"/>
    <w:rsid w:val="000E670F"/>
    <w:rsid w:val="000E67F5"/>
    <w:rsid w:val="000F1E0B"/>
    <w:rsid w:val="000F451C"/>
    <w:rsid w:val="000F462C"/>
    <w:rsid w:val="000F48A2"/>
    <w:rsid w:val="0010102D"/>
    <w:rsid w:val="001157A4"/>
    <w:rsid w:val="00121629"/>
    <w:rsid w:val="001255A3"/>
    <w:rsid w:val="00131133"/>
    <w:rsid w:val="001358FF"/>
    <w:rsid w:val="0013661C"/>
    <w:rsid w:val="00141977"/>
    <w:rsid w:val="0014693E"/>
    <w:rsid w:val="00146945"/>
    <w:rsid w:val="00166BD4"/>
    <w:rsid w:val="00166C9D"/>
    <w:rsid w:val="00183A09"/>
    <w:rsid w:val="00184914"/>
    <w:rsid w:val="001852A3"/>
    <w:rsid w:val="00187427"/>
    <w:rsid w:val="00187B1B"/>
    <w:rsid w:val="00193518"/>
    <w:rsid w:val="00194B8F"/>
    <w:rsid w:val="00194E56"/>
    <w:rsid w:val="00197818"/>
    <w:rsid w:val="001A2596"/>
    <w:rsid w:val="001B172C"/>
    <w:rsid w:val="001B3E50"/>
    <w:rsid w:val="001B480E"/>
    <w:rsid w:val="001B5419"/>
    <w:rsid w:val="001B76FB"/>
    <w:rsid w:val="001C4101"/>
    <w:rsid w:val="001D777B"/>
    <w:rsid w:val="0020371E"/>
    <w:rsid w:val="00210BF2"/>
    <w:rsid w:val="00211B7D"/>
    <w:rsid w:val="00220E10"/>
    <w:rsid w:val="00222391"/>
    <w:rsid w:val="002302F1"/>
    <w:rsid w:val="00241B21"/>
    <w:rsid w:val="00243075"/>
    <w:rsid w:val="00261EF8"/>
    <w:rsid w:val="00271579"/>
    <w:rsid w:val="00272E20"/>
    <w:rsid w:val="00283B18"/>
    <w:rsid w:val="00285673"/>
    <w:rsid w:val="002A0E54"/>
    <w:rsid w:val="002A7CC3"/>
    <w:rsid w:val="002B1E1F"/>
    <w:rsid w:val="002B2F24"/>
    <w:rsid w:val="002C1020"/>
    <w:rsid w:val="002E1CD7"/>
    <w:rsid w:val="002E7DBA"/>
    <w:rsid w:val="002F3664"/>
    <w:rsid w:val="002F54ED"/>
    <w:rsid w:val="002F7DA1"/>
    <w:rsid w:val="00300255"/>
    <w:rsid w:val="0032011B"/>
    <w:rsid w:val="00322B8D"/>
    <w:rsid w:val="0032676B"/>
    <w:rsid w:val="0034185B"/>
    <w:rsid w:val="00351531"/>
    <w:rsid w:val="0035469D"/>
    <w:rsid w:val="00376863"/>
    <w:rsid w:val="0037773F"/>
    <w:rsid w:val="00377A95"/>
    <w:rsid w:val="00380516"/>
    <w:rsid w:val="00390580"/>
    <w:rsid w:val="00397247"/>
    <w:rsid w:val="003A3389"/>
    <w:rsid w:val="003A6BE9"/>
    <w:rsid w:val="003A7C67"/>
    <w:rsid w:val="003C3861"/>
    <w:rsid w:val="003C6313"/>
    <w:rsid w:val="003C6F70"/>
    <w:rsid w:val="003D049A"/>
    <w:rsid w:val="003D39A7"/>
    <w:rsid w:val="003D7ED3"/>
    <w:rsid w:val="003F61D5"/>
    <w:rsid w:val="00423EDB"/>
    <w:rsid w:val="0042480A"/>
    <w:rsid w:val="00427A85"/>
    <w:rsid w:val="004322CF"/>
    <w:rsid w:val="004426E7"/>
    <w:rsid w:val="00445A9F"/>
    <w:rsid w:val="00457E71"/>
    <w:rsid w:val="00473866"/>
    <w:rsid w:val="004819BA"/>
    <w:rsid w:val="00490EA9"/>
    <w:rsid w:val="00495776"/>
    <w:rsid w:val="00495C35"/>
    <w:rsid w:val="004972BE"/>
    <w:rsid w:val="004A0363"/>
    <w:rsid w:val="004B2B72"/>
    <w:rsid w:val="004C53C5"/>
    <w:rsid w:val="004D0A18"/>
    <w:rsid w:val="004F7C2F"/>
    <w:rsid w:val="005018BE"/>
    <w:rsid w:val="005019E6"/>
    <w:rsid w:val="00501A2A"/>
    <w:rsid w:val="00506EB2"/>
    <w:rsid w:val="005159FE"/>
    <w:rsid w:val="00524AE9"/>
    <w:rsid w:val="00525670"/>
    <w:rsid w:val="00534F1C"/>
    <w:rsid w:val="005367E3"/>
    <w:rsid w:val="005429EA"/>
    <w:rsid w:val="005469C3"/>
    <w:rsid w:val="00547A86"/>
    <w:rsid w:val="00550F34"/>
    <w:rsid w:val="00551875"/>
    <w:rsid w:val="00556DE0"/>
    <w:rsid w:val="0056024B"/>
    <w:rsid w:val="005602DD"/>
    <w:rsid w:val="005762F5"/>
    <w:rsid w:val="00576F5C"/>
    <w:rsid w:val="00577A2F"/>
    <w:rsid w:val="00580F53"/>
    <w:rsid w:val="00583D43"/>
    <w:rsid w:val="00587AE7"/>
    <w:rsid w:val="00590AE9"/>
    <w:rsid w:val="005A033C"/>
    <w:rsid w:val="005C0D51"/>
    <w:rsid w:val="005C68CC"/>
    <w:rsid w:val="005C6DF4"/>
    <w:rsid w:val="005C7C2D"/>
    <w:rsid w:val="005E3314"/>
    <w:rsid w:val="005E4387"/>
    <w:rsid w:val="005E51F0"/>
    <w:rsid w:val="005E7FCF"/>
    <w:rsid w:val="005F2C16"/>
    <w:rsid w:val="005F774B"/>
    <w:rsid w:val="00601213"/>
    <w:rsid w:val="00601FAE"/>
    <w:rsid w:val="00603442"/>
    <w:rsid w:val="006403C4"/>
    <w:rsid w:val="0065278A"/>
    <w:rsid w:val="0065654D"/>
    <w:rsid w:val="0068071A"/>
    <w:rsid w:val="00685B0F"/>
    <w:rsid w:val="0069011E"/>
    <w:rsid w:val="006A39FC"/>
    <w:rsid w:val="006A71D6"/>
    <w:rsid w:val="006B181E"/>
    <w:rsid w:val="006B77DE"/>
    <w:rsid w:val="006B7E3B"/>
    <w:rsid w:val="006C47C2"/>
    <w:rsid w:val="006D32F0"/>
    <w:rsid w:val="006D373F"/>
    <w:rsid w:val="006D6F6D"/>
    <w:rsid w:val="006E10AB"/>
    <w:rsid w:val="006E2313"/>
    <w:rsid w:val="006E5B10"/>
    <w:rsid w:val="006E5FB2"/>
    <w:rsid w:val="006F317F"/>
    <w:rsid w:val="007054D2"/>
    <w:rsid w:val="00707828"/>
    <w:rsid w:val="0071263C"/>
    <w:rsid w:val="00713192"/>
    <w:rsid w:val="00721B89"/>
    <w:rsid w:val="0074525A"/>
    <w:rsid w:val="00751036"/>
    <w:rsid w:val="00756A70"/>
    <w:rsid w:val="0076166F"/>
    <w:rsid w:val="00774B5F"/>
    <w:rsid w:val="00782629"/>
    <w:rsid w:val="00783798"/>
    <w:rsid w:val="007845F9"/>
    <w:rsid w:val="007A2FE5"/>
    <w:rsid w:val="007A34E0"/>
    <w:rsid w:val="00804703"/>
    <w:rsid w:val="008047BF"/>
    <w:rsid w:val="008048CC"/>
    <w:rsid w:val="00817D31"/>
    <w:rsid w:val="008327E2"/>
    <w:rsid w:val="00847992"/>
    <w:rsid w:val="008543C6"/>
    <w:rsid w:val="00854A4F"/>
    <w:rsid w:val="008576E4"/>
    <w:rsid w:val="00867C91"/>
    <w:rsid w:val="00876F6C"/>
    <w:rsid w:val="00893CD0"/>
    <w:rsid w:val="008947EA"/>
    <w:rsid w:val="00895F01"/>
    <w:rsid w:val="00896948"/>
    <w:rsid w:val="008A2D7B"/>
    <w:rsid w:val="008B1B63"/>
    <w:rsid w:val="008B3B5B"/>
    <w:rsid w:val="008C6CEE"/>
    <w:rsid w:val="008C73F1"/>
    <w:rsid w:val="008F1085"/>
    <w:rsid w:val="008F3094"/>
    <w:rsid w:val="008F6AD0"/>
    <w:rsid w:val="00914518"/>
    <w:rsid w:val="0092564C"/>
    <w:rsid w:val="0093569D"/>
    <w:rsid w:val="009370BB"/>
    <w:rsid w:val="00941B42"/>
    <w:rsid w:val="00953FA0"/>
    <w:rsid w:val="0095454F"/>
    <w:rsid w:val="009561B4"/>
    <w:rsid w:val="009623A6"/>
    <w:rsid w:val="00974CBB"/>
    <w:rsid w:val="009879A6"/>
    <w:rsid w:val="00987BA3"/>
    <w:rsid w:val="009A3893"/>
    <w:rsid w:val="009B0A56"/>
    <w:rsid w:val="009C1992"/>
    <w:rsid w:val="009E5368"/>
    <w:rsid w:val="00A02057"/>
    <w:rsid w:val="00A153E3"/>
    <w:rsid w:val="00A17152"/>
    <w:rsid w:val="00A2412E"/>
    <w:rsid w:val="00A26F3A"/>
    <w:rsid w:val="00A446E1"/>
    <w:rsid w:val="00A44E28"/>
    <w:rsid w:val="00A51B58"/>
    <w:rsid w:val="00A55AA0"/>
    <w:rsid w:val="00A579C9"/>
    <w:rsid w:val="00A8333C"/>
    <w:rsid w:val="00A863E2"/>
    <w:rsid w:val="00AB2DC2"/>
    <w:rsid w:val="00AB49C6"/>
    <w:rsid w:val="00AB757E"/>
    <w:rsid w:val="00AD43F9"/>
    <w:rsid w:val="00AE510C"/>
    <w:rsid w:val="00AF019B"/>
    <w:rsid w:val="00B0396A"/>
    <w:rsid w:val="00B23AAB"/>
    <w:rsid w:val="00B23F5E"/>
    <w:rsid w:val="00B271F7"/>
    <w:rsid w:val="00B3101C"/>
    <w:rsid w:val="00B40174"/>
    <w:rsid w:val="00B4050A"/>
    <w:rsid w:val="00B42FCE"/>
    <w:rsid w:val="00B45557"/>
    <w:rsid w:val="00B525AD"/>
    <w:rsid w:val="00B65AB3"/>
    <w:rsid w:val="00B81317"/>
    <w:rsid w:val="00B84A1E"/>
    <w:rsid w:val="00B85715"/>
    <w:rsid w:val="00B916F3"/>
    <w:rsid w:val="00B91D44"/>
    <w:rsid w:val="00B949E8"/>
    <w:rsid w:val="00BA430E"/>
    <w:rsid w:val="00BA52CB"/>
    <w:rsid w:val="00BA7D29"/>
    <w:rsid w:val="00BB236C"/>
    <w:rsid w:val="00BC4D29"/>
    <w:rsid w:val="00BD523F"/>
    <w:rsid w:val="00BE1BEA"/>
    <w:rsid w:val="00BE76F5"/>
    <w:rsid w:val="00C02FBF"/>
    <w:rsid w:val="00C1073C"/>
    <w:rsid w:val="00C27C4C"/>
    <w:rsid w:val="00C30D80"/>
    <w:rsid w:val="00C30F7A"/>
    <w:rsid w:val="00C32897"/>
    <w:rsid w:val="00C5327B"/>
    <w:rsid w:val="00C5416E"/>
    <w:rsid w:val="00C5480D"/>
    <w:rsid w:val="00C5580D"/>
    <w:rsid w:val="00C62A93"/>
    <w:rsid w:val="00C663C8"/>
    <w:rsid w:val="00C66CE5"/>
    <w:rsid w:val="00C75194"/>
    <w:rsid w:val="00C76841"/>
    <w:rsid w:val="00C81D5D"/>
    <w:rsid w:val="00C82E6B"/>
    <w:rsid w:val="00C86962"/>
    <w:rsid w:val="00C9795F"/>
    <w:rsid w:val="00CA0D91"/>
    <w:rsid w:val="00CA51E2"/>
    <w:rsid w:val="00CA5F93"/>
    <w:rsid w:val="00CA7D61"/>
    <w:rsid w:val="00CB1AE2"/>
    <w:rsid w:val="00CC1F5B"/>
    <w:rsid w:val="00CC6CAE"/>
    <w:rsid w:val="00CF10E8"/>
    <w:rsid w:val="00D14BD9"/>
    <w:rsid w:val="00D3683D"/>
    <w:rsid w:val="00D45F01"/>
    <w:rsid w:val="00D538DF"/>
    <w:rsid w:val="00D54960"/>
    <w:rsid w:val="00D60386"/>
    <w:rsid w:val="00DB4E34"/>
    <w:rsid w:val="00DB7D47"/>
    <w:rsid w:val="00DC56EB"/>
    <w:rsid w:val="00DD37F6"/>
    <w:rsid w:val="00DD6709"/>
    <w:rsid w:val="00DD71F0"/>
    <w:rsid w:val="00DD73A5"/>
    <w:rsid w:val="00DE24F7"/>
    <w:rsid w:val="00DF7A06"/>
    <w:rsid w:val="00E11FE1"/>
    <w:rsid w:val="00E151C7"/>
    <w:rsid w:val="00E3772F"/>
    <w:rsid w:val="00E52A68"/>
    <w:rsid w:val="00E55FB7"/>
    <w:rsid w:val="00E57C50"/>
    <w:rsid w:val="00E57E21"/>
    <w:rsid w:val="00E6321C"/>
    <w:rsid w:val="00E74500"/>
    <w:rsid w:val="00E818DE"/>
    <w:rsid w:val="00E84141"/>
    <w:rsid w:val="00E87B76"/>
    <w:rsid w:val="00E94786"/>
    <w:rsid w:val="00E9693E"/>
    <w:rsid w:val="00EA0002"/>
    <w:rsid w:val="00EA0036"/>
    <w:rsid w:val="00EA0438"/>
    <w:rsid w:val="00EA1B38"/>
    <w:rsid w:val="00EA49AE"/>
    <w:rsid w:val="00EA5486"/>
    <w:rsid w:val="00EA7A32"/>
    <w:rsid w:val="00EB3917"/>
    <w:rsid w:val="00EC1A19"/>
    <w:rsid w:val="00EC29B1"/>
    <w:rsid w:val="00ED3413"/>
    <w:rsid w:val="00EE07D8"/>
    <w:rsid w:val="00EE5664"/>
    <w:rsid w:val="00EE5DBD"/>
    <w:rsid w:val="00EE6511"/>
    <w:rsid w:val="00EE7FAB"/>
    <w:rsid w:val="00EF35F9"/>
    <w:rsid w:val="00EF42C4"/>
    <w:rsid w:val="00EF478A"/>
    <w:rsid w:val="00F05357"/>
    <w:rsid w:val="00F13538"/>
    <w:rsid w:val="00F25473"/>
    <w:rsid w:val="00F32087"/>
    <w:rsid w:val="00F3265D"/>
    <w:rsid w:val="00F327EF"/>
    <w:rsid w:val="00F43DEC"/>
    <w:rsid w:val="00F43F96"/>
    <w:rsid w:val="00F735AC"/>
    <w:rsid w:val="00F739FF"/>
    <w:rsid w:val="00F748CC"/>
    <w:rsid w:val="00F75BD7"/>
    <w:rsid w:val="00F76681"/>
    <w:rsid w:val="00F77DFB"/>
    <w:rsid w:val="00F875E7"/>
    <w:rsid w:val="00F91901"/>
    <w:rsid w:val="00FA4CCC"/>
    <w:rsid w:val="00FA57F0"/>
    <w:rsid w:val="00FB0D73"/>
    <w:rsid w:val="00FB20A8"/>
    <w:rsid w:val="00FE4D30"/>
    <w:rsid w:val="00FE6BB4"/>
    <w:rsid w:val="00FF42AF"/>
    <w:rsid w:val="00FF5A11"/>
    <w:rsid w:val="45EE70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520477BC"/>
  <w15:docId w15:val="{33404BCC-14F0-40AC-8B32-4A5144855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uiPriority="0" w:qFormat="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CA7D61"/>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CA7D61"/>
    <w:pPr>
      <w:jc w:val="center"/>
      <w:outlineLvl w:val="0"/>
    </w:pPr>
    <w:rPr>
      <w:rFonts w:cs="Arial"/>
      <w:b/>
      <w:bCs/>
      <w:kern w:val="32"/>
      <w:sz w:val="32"/>
      <w:szCs w:val="32"/>
    </w:rPr>
  </w:style>
  <w:style w:type="paragraph" w:styleId="2">
    <w:name w:val="heading 2"/>
    <w:aliases w:val="!Разделы документа"/>
    <w:basedOn w:val="a"/>
    <w:link w:val="20"/>
    <w:qFormat/>
    <w:rsid w:val="00CA7D61"/>
    <w:pPr>
      <w:jc w:val="center"/>
      <w:outlineLvl w:val="1"/>
    </w:pPr>
    <w:rPr>
      <w:rFonts w:cs="Arial"/>
      <w:b/>
      <w:bCs/>
      <w:iCs/>
      <w:sz w:val="30"/>
      <w:szCs w:val="28"/>
    </w:rPr>
  </w:style>
  <w:style w:type="paragraph" w:styleId="3">
    <w:name w:val="heading 3"/>
    <w:aliases w:val="!Главы документа"/>
    <w:basedOn w:val="a"/>
    <w:link w:val="30"/>
    <w:qFormat/>
    <w:rsid w:val="00CA7D61"/>
    <w:pPr>
      <w:outlineLvl w:val="2"/>
    </w:pPr>
    <w:rPr>
      <w:rFonts w:cs="Arial"/>
      <w:b/>
      <w:bCs/>
      <w:sz w:val="28"/>
      <w:szCs w:val="26"/>
    </w:rPr>
  </w:style>
  <w:style w:type="paragraph" w:styleId="4">
    <w:name w:val="heading 4"/>
    <w:aliases w:val="!Параграфы/Статьи документа"/>
    <w:basedOn w:val="a"/>
    <w:link w:val="40"/>
    <w:qFormat/>
    <w:rsid w:val="00CA7D61"/>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link w:val="1"/>
    <w:qFormat/>
    <w:rPr>
      <w:rFonts w:ascii="Arial" w:eastAsia="Times New Roman" w:hAnsi="Arial" w:cs="Arial"/>
      <w:b/>
      <w:bCs/>
      <w:kern w:val="32"/>
      <w:sz w:val="32"/>
      <w:szCs w:val="32"/>
    </w:rPr>
  </w:style>
  <w:style w:type="character" w:customStyle="1" w:styleId="20">
    <w:name w:val="Заголовок 2 Знак"/>
    <w:aliases w:val="!Разделы документа Знак"/>
    <w:link w:val="2"/>
    <w:rPr>
      <w:rFonts w:ascii="Arial" w:eastAsia="Times New Roman" w:hAnsi="Arial" w:cs="Arial"/>
      <w:b/>
      <w:bCs/>
      <w:iCs/>
      <w:sz w:val="30"/>
      <w:szCs w:val="28"/>
    </w:rPr>
  </w:style>
  <w:style w:type="character" w:customStyle="1" w:styleId="30">
    <w:name w:val="Заголовок 3 Знак"/>
    <w:aliases w:val="!Главы документа Знак"/>
    <w:link w:val="3"/>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Pr>
      <w:rFonts w:ascii="Arial" w:eastAsia="Times New Roman" w:hAnsi="Arial"/>
      <w:b/>
      <w:bCs/>
      <w:sz w:val="26"/>
      <w:szCs w:val="28"/>
    </w:rPr>
  </w:style>
  <w:style w:type="character" w:styleId="a3">
    <w:name w:val="Hyperlink"/>
    <w:basedOn w:val="a0"/>
    <w:rsid w:val="00CA7D61"/>
    <w:rPr>
      <w:color w:val="0000FF"/>
      <w:u w:val="none"/>
    </w:rPr>
  </w:style>
  <w:style w:type="character" w:styleId="HTML">
    <w:name w:val="HTML Variable"/>
    <w:aliases w:val="!Ссылки в документе"/>
    <w:basedOn w:val="a0"/>
    <w:rsid w:val="00CA7D61"/>
    <w:rPr>
      <w:rFonts w:ascii="Arial" w:hAnsi="Arial"/>
      <w:b w:val="0"/>
      <w:i w:val="0"/>
      <w:iCs/>
      <w:color w:val="0000FF"/>
      <w:sz w:val="24"/>
      <w:u w:val="none"/>
    </w:rPr>
  </w:style>
  <w:style w:type="paragraph" w:styleId="a4">
    <w:name w:val="annotation text"/>
    <w:aliases w:val="!Равноширинный текст документа"/>
    <w:basedOn w:val="a"/>
    <w:link w:val="a5"/>
    <w:semiHidden/>
    <w:rsid w:val="00CA7D61"/>
    <w:rPr>
      <w:rFonts w:ascii="Courier" w:hAnsi="Courier"/>
      <w:sz w:val="22"/>
      <w:szCs w:val="20"/>
    </w:rPr>
  </w:style>
  <w:style w:type="character" w:customStyle="1" w:styleId="a5">
    <w:name w:val="Текст примечания Знак"/>
    <w:aliases w:val="!Равноширинный текст документа Знак"/>
    <w:link w:val="a4"/>
    <w:semiHidden/>
    <w:rPr>
      <w:rFonts w:ascii="Courier" w:eastAsia="Times New Roman" w:hAnsi="Courier"/>
      <w:sz w:val="22"/>
    </w:rPr>
  </w:style>
  <w:style w:type="paragraph" w:styleId="a6">
    <w:name w:val="header"/>
    <w:basedOn w:val="a"/>
    <w:link w:val="a7"/>
    <w:uiPriority w:val="99"/>
    <w:unhideWhenUsed/>
    <w:qFormat/>
    <w:pPr>
      <w:tabs>
        <w:tab w:val="center" w:pos="4677"/>
        <w:tab w:val="right" w:pos="9355"/>
      </w:tabs>
    </w:pPr>
    <w:rPr>
      <w:lang w:val="x-none" w:eastAsia="x-none"/>
    </w:rPr>
  </w:style>
  <w:style w:type="character" w:customStyle="1" w:styleId="a7">
    <w:name w:val="Верхний колонтитул Знак"/>
    <w:link w:val="a6"/>
    <w:uiPriority w:val="99"/>
    <w:rPr>
      <w:rFonts w:ascii="Arial" w:eastAsia="Times New Roman" w:hAnsi="Arial"/>
      <w:sz w:val="24"/>
      <w:szCs w:val="24"/>
    </w:rPr>
  </w:style>
  <w:style w:type="paragraph" w:styleId="a8">
    <w:name w:val="footer"/>
    <w:basedOn w:val="a"/>
    <w:link w:val="a9"/>
    <w:uiPriority w:val="99"/>
    <w:unhideWhenUsed/>
    <w:pPr>
      <w:tabs>
        <w:tab w:val="center" w:pos="4677"/>
        <w:tab w:val="right" w:pos="9355"/>
      </w:tabs>
      <w:suppressAutoHyphens/>
      <w:ind w:firstLine="0"/>
      <w:jc w:val="left"/>
    </w:pPr>
    <w:rPr>
      <w:rFonts w:ascii="Times New Roman" w:hAnsi="Times New Roman"/>
      <w:lang w:val="x-none" w:eastAsia="zh-CN"/>
    </w:rPr>
  </w:style>
  <w:style w:type="character" w:customStyle="1" w:styleId="a9">
    <w:name w:val="Нижний колонтитул Знак"/>
    <w:link w:val="a8"/>
    <w:uiPriority w:val="99"/>
    <w:rPr>
      <w:rFonts w:ascii="Times New Roman" w:eastAsia="Times New Roman" w:hAnsi="Times New Roman"/>
      <w:sz w:val="24"/>
      <w:szCs w:val="24"/>
      <w:lang w:eastAsia="zh-CN"/>
    </w:rPr>
  </w:style>
  <w:style w:type="paragraph" w:customStyle="1" w:styleId="Title">
    <w:name w:val="Title!Название НПА"/>
    <w:basedOn w:val="a"/>
    <w:rsid w:val="00CA7D61"/>
    <w:pPr>
      <w:spacing w:before="240" w:after="60"/>
      <w:jc w:val="center"/>
      <w:outlineLvl w:val="0"/>
    </w:pPr>
    <w:rPr>
      <w:rFonts w:cs="Arial"/>
      <w:b/>
      <w:bCs/>
      <w:kern w:val="28"/>
      <w:sz w:val="32"/>
      <w:szCs w:val="32"/>
    </w:rPr>
  </w:style>
  <w:style w:type="paragraph" w:customStyle="1" w:styleId="Application">
    <w:name w:val="Application!Приложение"/>
    <w:rsid w:val="00CA7D61"/>
    <w:pPr>
      <w:spacing w:before="120" w:after="120"/>
      <w:jc w:val="right"/>
    </w:pPr>
    <w:rPr>
      <w:rFonts w:ascii="Arial" w:eastAsia="Times New Roman" w:hAnsi="Arial" w:cs="Arial"/>
      <w:b/>
      <w:bCs/>
      <w:kern w:val="28"/>
      <w:sz w:val="32"/>
      <w:szCs w:val="32"/>
    </w:rPr>
  </w:style>
  <w:style w:type="paragraph" w:customStyle="1" w:styleId="Table">
    <w:name w:val="Table!Таблица"/>
    <w:rsid w:val="00CA7D61"/>
    <w:rPr>
      <w:rFonts w:ascii="Arial" w:eastAsia="Times New Roman" w:hAnsi="Arial" w:cs="Arial"/>
      <w:bCs/>
      <w:kern w:val="28"/>
      <w:sz w:val="24"/>
      <w:szCs w:val="32"/>
    </w:rPr>
  </w:style>
  <w:style w:type="paragraph" w:customStyle="1" w:styleId="Table0">
    <w:name w:val="Table!"/>
    <w:next w:val="Table"/>
    <w:rsid w:val="00CA7D61"/>
    <w:pPr>
      <w:jc w:val="center"/>
    </w:pPr>
    <w:rPr>
      <w:rFonts w:ascii="Arial" w:eastAsia="Times New Roman" w:hAnsi="Arial" w:cs="Arial"/>
      <w:b/>
      <w:bCs/>
      <w:kern w:val="28"/>
      <w:sz w:val="24"/>
      <w:szCs w:val="32"/>
    </w:rPr>
  </w:style>
  <w:style w:type="paragraph" w:styleId="aa">
    <w:name w:val="No Spacing"/>
    <w:link w:val="ab"/>
    <w:qFormat/>
    <w:rPr>
      <w:sz w:val="22"/>
      <w:szCs w:val="22"/>
      <w:lang w:eastAsia="en-US"/>
    </w:rPr>
  </w:style>
  <w:style w:type="character" w:customStyle="1" w:styleId="ab">
    <w:name w:val="Без интервала Знак"/>
    <w:link w:val="aa"/>
    <w:locked/>
    <w:rPr>
      <w:sz w:val="22"/>
      <w:szCs w:val="22"/>
      <w:lang w:eastAsia="en-US" w:bidi="ar-SA"/>
    </w:rPr>
  </w:style>
  <w:style w:type="paragraph" w:styleId="ac">
    <w:name w:val="List Paragraph"/>
    <w:basedOn w:val="a"/>
    <w:link w:val="ad"/>
    <w:uiPriority w:val="34"/>
    <w:qFormat/>
    <w:pPr>
      <w:ind w:left="720"/>
      <w:contextualSpacing/>
    </w:pPr>
    <w:rPr>
      <w:lang w:val="x-none" w:eastAsia="x-none"/>
    </w:rPr>
  </w:style>
  <w:style w:type="character" w:customStyle="1" w:styleId="ad">
    <w:name w:val="Абзац списка Знак"/>
    <w:link w:val="ac"/>
    <w:uiPriority w:val="34"/>
    <w:qFormat/>
    <w:locked/>
    <w:rPr>
      <w:rFonts w:ascii="Arial" w:eastAsia="Times New Roman" w:hAnsi="Arial"/>
      <w:sz w:val="24"/>
      <w:szCs w:val="24"/>
    </w:rPr>
  </w:style>
  <w:style w:type="table" w:styleId="ae">
    <w:name w:val="Table Grid"/>
    <w:basedOn w:val="a1"/>
    <w:uiPriority w:val="59"/>
    <w:rsid w:val="00FA4C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utf-8"/>
  <w:optimizeForBrowser/>
  <w:allowPNG/>
  <w:pixelsPerInch w:val="144"/>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styles</Template>
  <TotalTime>30</TotalTime>
  <Pages>27</Pages>
  <Words>15265</Words>
  <Characters>87014</Characters>
  <Application>Microsoft Office Word</Application>
  <DocSecurity>0</DocSecurity>
  <Lines>725</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102075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Леонова Юлия</dc:creator>
  <cp:lastModifiedBy>Администратор безопасности</cp:lastModifiedBy>
  <cp:revision>5</cp:revision>
  <cp:lastPrinted>2024-10-29T08:29:00Z</cp:lastPrinted>
  <dcterms:created xsi:type="dcterms:W3CDTF">2024-11-27T06:11:00Z</dcterms:created>
  <dcterms:modified xsi:type="dcterms:W3CDTF">2025-03-17T10:22:00Z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1049-12.2.0.16731</vt:lpwstr>
  </property>
  <property fmtid="{D5CDD505-2E9C-101B-9397-08002B2CF9AE}" pid="3" name="ICV">
    <vt:lpwstr>201A932156BB4450894B45556B0C5574_13</vt:lpwstr>
  </property>
</Properties>
</file>