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07" w:rsidRPr="00AC62D9" w:rsidRDefault="00E44F07" w:rsidP="00E44F07">
      <w:pPr>
        <w:jc w:val="center"/>
        <w:rPr>
          <w:b/>
          <w:sz w:val="26"/>
          <w:szCs w:val="26"/>
          <w:lang w:eastAsia="ru-RU"/>
        </w:rPr>
      </w:pPr>
      <w:bookmarkStart w:id="0" w:name="_GoBack"/>
      <w:r w:rsidRPr="00AC62D9">
        <w:rPr>
          <w:b/>
          <w:sz w:val="26"/>
          <w:szCs w:val="26"/>
          <w:lang w:eastAsia="ru-RU"/>
        </w:rPr>
        <w:t>Сведения о численности и о фонде заработной платы</w:t>
      </w:r>
    </w:p>
    <w:bookmarkEnd w:id="0"/>
    <w:p w:rsidR="00E44F07" w:rsidRPr="00AC62D9" w:rsidRDefault="00E44F07" w:rsidP="00E44F07">
      <w:pPr>
        <w:suppressAutoHyphens w:val="0"/>
        <w:jc w:val="center"/>
        <w:rPr>
          <w:b/>
          <w:sz w:val="26"/>
          <w:szCs w:val="26"/>
          <w:lang w:eastAsia="ru-RU"/>
        </w:rPr>
      </w:pPr>
      <w:r w:rsidRPr="00AC62D9">
        <w:rPr>
          <w:b/>
          <w:sz w:val="26"/>
          <w:szCs w:val="26"/>
          <w:lang w:eastAsia="ru-RU"/>
        </w:rPr>
        <w:t>работников администрации Ново</w:t>
      </w:r>
      <w:r>
        <w:rPr>
          <w:b/>
          <w:sz w:val="26"/>
          <w:szCs w:val="26"/>
          <w:lang w:eastAsia="ru-RU"/>
        </w:rPr>
        <w:t>тро</w:t>
      </w:r>
      <w:r w:rsidRPr="00AC62D9">
        <w:rPr>
          <w:b/>
          <w:sz w:val="26"/>
          <w:szCs w:val="26"/>
          <w:lang w:eastAsia="ru-RU"/>
        </w:rPr>
        <w:t>ицкого сельского поселения и МКУК «Ново</w:t>
      </w:r>
      <w:r>
        <w:rPr>
          <w:b/>
          <w:sz w:val="26"/>
          <w:szCs w:val="26"/>
          <w:lang w:eastAsia="ru-RU"/>
        </w:rPr>
        <w:t>тро</w:t>
      </w:r>
      <w:r w:rsidRPr="00AC62D9">
        <w:rPr>
          <w:b/>
          <w:sz w:val="26"/>
          <w:szCs w:val="26"/>
          <w:lang w:eastAsia="ru-RU"/>
        </w:rPr>
        <w:t xml:space="preserve">ицкий </w:t>
      </w:r>
      <w:r>
        <w:rPr>
          <w:b/>
          <w:sz w:val="26"/>
          <w:szCs w:val="26"/>
          <w:lang w:eastAsia="ru-RU"/>
        </w:rPr>
        <w:t>центр досуга</w:t>
      </w:r>
      <w:r w:rsidRPr="00AC62D9">
        <w:rPr>
          <w:b/>
          <w:sz w:val="26"/>
          <w:szCs w:val="26"/>
          <w:lang w:eastAsia="ru-RU"/>
        </w:rPr>
        <w:t>»</w:t>
      </w:r>
      <w:r>
        <w:rPr>
          <w:b/>
          <w:sz w:val="26"/>
          <w:szCs w:val="26"/>
          <w:lang w:eastAsia="ru-RU"/>
        </w:rPr>
        <w:t xml:space="preserve"> за 1 кв. 2023 г.</w:t>
      </w:r>
    </w:p>
    <w:p w:rsidR="00E44F07" w:rsidRPr="004D34A2" w:rsidRDefault="00E44F07" w:rsidP="00E44F07">
      <w:pPr>
        <w:ind w:left="142"/>
        <w:rPr>
          <w:b/>
        </w:rPr>
      </w:pPr>
    </w:p>
    <w:p w:rsidR="00E44F07" w:rsidRPr="005C2C09" w:rsidRDefault="00E44F07" w:rsidP="00E44F07">
      <w:pPr>
        <w:ind w:left="142"/>
        <w:jc w:val="right"/>
      </w:pPr>
      <w:r w:rsidRPr="005C2C0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887"/>
        <w:gridCol w:w="1912"/>
        <w:gridCol w:w="1669"/>
        <w:gridCol w:w="1800"/>
      </w:tblGrid>
      <w:tr w:rsidR="00E44F07" w:rsidRPr="00AC62D9" w:rsidTr="003B435B">
        <w:trPr>
          <w:trHeight w:val="150"/>
        </w:trPr>
        <w:tc>
          <w:tcPr>
            <w:tcW w:w="2088" w:type="dxa"/>
            <w:vMerge w:val="restart"/>
          </w:tcPr>
          <w:p w:rsidR="00E44F07" w:rsidRPr="00AC62D9" w:rsidRDefault="00E44F07" w:rsidP="003B435B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  <w:gridSpan w:val="2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количество служащих</w:t>
            </w:r>
          </w:p>
        </w:tc>
        <w:tc>
          <w:tcPr>
            <w:tcW w:w="3909" w:type="dxa"/>
            <w:gridSpan w:val="2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 xml:space="preserve">расходы, </w:t>
            </w:r>
            <w:proofErr w:type="spellStart"/>
            <w:r w:rsidRPr="00AC62D9">
              <w:rPr>
                <w:lang w:eastAsia="ru-RU"/>
              </w:rPr>
              <w:t>тыс.руб</w:t>
            </w:r>
            <w:proofErr w:type="spellEnd"/>
            <w:r w:rsidRPr="00AC62D9">
              <w:rPr>
                <w:lang w:eastAsia="ru-RU"/>
              </w:rPr>
              <w:t>.</w:t>
            </w:r>
          </w:p>
        </w:tc>
      </w:tr>
      <w:tr w:rsidR="00E44F07" w:rsidRPr="00AC62D9" w:rsidTr="003B435B">
        <w:trPr>
          <w:trHeight w:val="150"/>
        </w:trPr>
        <w:tc>
          <w:tcPr>
            <w:tcW w:w="2088" w:type="dxa"/>
            <w:vMerge/>
          </w:tcPr>
          <w:p w:rsidR="00E44F07" w:rsidRPr="00AC62D9" w:rsidRDefault="00E44F07" w:rsidP="003B435B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070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 xml:space="preserve">по </w:t>
            </w:r>
            <w:proofErr w:type="spellStart"/>
            <w:r w:rsidRPr="00AC62D9">
              <w:rPr>
                <w:lang w:eastAsia="ru-RU"/>
              </w:rPr>
              <w:t>штат.расп</w:t>
            </w:r>
            <w:proofErr w:type="spellEnd"/>
            <w:r w:rsidRPr="00AC62D9">
              <w:rPr>
                <w:lang w:eastAsia="ru-RU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фактически</w:t>
            </w:r>
          </w:p>
        </w:tc>
        <w:tc>
          <w:tcPr>
            <w:tcW w:w="1954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план 202</w:t>
            </w:r>
            <w:r w:rsidRPr="00AC62D9">
              <w:rPr>
                <w:lang w:val="en-US" w:eastAsia="ru-RU"/>
              </w:rPr>
              <w:t>3</w:t>
            </w:r>
            <w:r w:rsidRPr="00AC62D9">
              <w:rPr>
                <w:lang w:eastAsia="ru-RU"/>
              </w:rPr>
              <w:t xml:space="preserve"> г.</w:t>
            </w:r>
          </w:p>
        </w:tc>
        <w:tc>
          <w:tcPr>
            <w:tcW w:w="1955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исполнено</w:t>
            </w:r>
          </w:p>
        </w:tc>
      </w:tr>
      <w:tr w:rsidR="00E44F07" w:rsidRPr="00AC62D9" w:rsidTr="003B435B">
        <w:tc>
          <w:tcPr>
            <w:tcW w:w="2088" w:type="dxa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Заработная плата: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1.муниципальные должности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2.муниципальные служащие</w:t>
            </w:r>
          </w:p>
          <w:p w:rsidR="00E44F07" w:rsidRPr="00AC62D9" w:rsidRDefault="00E44F07" w:rsidP="003B435B">
            <w:pPr>
              <w:suppressAutoHyphens w:val="0"/>
              <w:rPr>
                <w:b/>
                <w:lang w:eastAsia="ru-RU"/>
              </w:rPr>
            </w:pPr>
            <w:r w:rsidRPr="00AC62D9">
              <w:rPr>
                <w:lang w:eastAsia="ru-RU"/>
              </w:rPr>
              <w:t>3.директор   МКУК</w:t>
            </w:r>
          </w:p>
        </w:tc>
        <w:tc>
          <w:tcPr>
            <w:tcW w:w="2070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1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val="en-US" w:eastAsia="ru-RU"/>
              </w:rPr>
            </w:pPr>
            <w:r w:rsidRPr="00AC62D9">
              <w:rPr>
                <w:lang w:val="en-US" w:eastAsia="ru-RU"/>
              </w:rPr>
              <w:t>1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1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val="en-US" w:eastAsia="ru-RU"/>
              </w:rPr>
            </w:pPr>
            <w:r w:rsidRPr="00AC62D9">
              <w:rPr>
                <w:lang w:val="en-US" w:eastAsia="ru-RU"/>
              </w:rPr>
              <w:t>1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593,1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317,7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62,2</w:t>
            </w:r>
          </w:p>
        </w:tc>
        <w:tc>
          <w:tcPr>
            <w:tcW w:w="1955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150,9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79,0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62,2</w:t>
            </w:r>
          </w:p>
        </w:tc>
      </w:tr>
      <w:tr w:rsidR="00E44F07" w:rsidRPr="00AC62D9" w:rsidTr="003B435B">
        <w:tc>
          <w:tcPr>
            <w:tcW w:w="2088" w:type="dxa"/>
          </w:tcPr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Начисления на заработную плату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1.муниципальные должности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2.муниципальные служащие</w:t>
            </w:r>
          </w:p>
          <w:p w:rsidR="00E44F07" w:rsidRPr="00AC62D9" w:rsidRDefault="00E44F07" w:rsidP="003B435B">
            <w:pPr>
              <w:suppressAutoHyphens w:val="0"/>
              <w:rPr>
                <w:b/>
                <w:lang w:eastAsia="ru-RU"/>
              </w:rPr>
            </w:pPr>
            <w:r w:rsidRPr="00AC62D9">
              <w:rPr>
                <w:lang w:eastAsia="ru-RU"/>
              </w:rPr>
              <w:t>3.директорМКУК</w:t>
            </w:r>
          </w:p>
        </w:tc>
        <w:tc>
          <w:tcPr>
            <w:tcW w:w="2070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070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179,1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 w:rsidRPr="00AC62D9">
              <w:rPr>
                <w:lang w:eastAsia="ru-RU"/>
              </w:rPr>
              <w:t>95,9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18,8</w:t>
            </w:r>
          </w:p>
        </w:tc>
        <w:tc>
          <w:tcPr>
            <w:tcW w:w="1955" w:type="dxa"/>
            <w:shd w:val="clear" w:color="auto" w:fill="auto"/>
          </w:tcPr>
          <w:p w:rsidR="00E44F07" w:rsidRPr="00AC62D9" w:rsidRDefault="00E44F07" w:rsidP="003B435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45,6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23,9</w:t>
            </w:r>
          </w:p>
          <w:p w:rsidR="00E44F07" w:rsidRPr="00AC62D9" w:rsidRDefault="00E44F07" w:rsidP="003B435B">
            <w:pPr>
              <w:suppressAutoHyphens w:val="0"/>
              <w:jc w:val="center"/>
              <w:rPr>
                <w:lang w:eastAsia="ru-RU"/>
              </w:rPr>
            </w:pPr>
          </w:p>
          <w:p w:rsidR="00E44F07" w:rsidRPr="00AC62D9" w:rsidRDefault="00E44F07" w:rsidP="003B435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18,8</w:t>
            </w:r>
          </w:p>
        </w:tc>
      </w:tr>
    </w:tbl>
    <w:p w:rsidR="00DC4C7F" w:rsidRDefault="00DC4C7F"/>
    <w:sectPr w:rsidR="00DC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60"/>
    <w:rsid w:val="001A2E60"/>
    <w:rsid w:val="00DC4C7F"/>
    <w:rsid w:val="00E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CA4F"/>
  <w15:chartTrackingRefBased/>
  <w15:docId w15:val="{40F4069E-9D35-409E-9DBD-B0851B0F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2023-04-20T07:28:00Z</dcterms:created>
  <dcterms:modified xsi:type="dcterms:W3CDTF">2023-04-20T07:29:00Z</dcterms:modified>
</cp:coreProperties>
</file>